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ADCF" w14:textId="77777777" w:rsidR="006449E2" w:rsidRDefault="006449E2" w:rsidP="009E59FB">
      <w:pPr>
        <w:spacing w:after="0" w:line="240" w:lineRule="auto"/>
        <w:rPr>
          <w:rFonts w:ascii="Times New Roman" w:hAnsi="Times New Roman" w:cs="Times New Roman"/>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22D8" w14:paraId="5C450219" w14:textId="77777777" w:rsidTr="00BE3BA7">
        <w:tc>
          <w:tcPr>
            <w:tcW w:w="4675" w:type="dxa"/>
          </w:tcPr>
          <w:p w14:paraId="38D6A751" w14:textId="06D5CE56" w:rsidR="009F22D8" w:rsidRDefault="009F22D8" w:rsidP="009E59FB">
            <w:pPr>
              <w:rPr>
                <w:rFonts w:ascii="Times New Roman" w:hAnsi="Times New Roman" w:cs="Times New Roman"/>
                <w:lang w:val="it-IT"/>
              </w:rPr>
            </w:pPr>
            <w:r w:rsidRPr="009F22D8">
              <w:rPr>
                <w:rFonts w:ascii="Times New Roman" w:hAnsi="Times New Roman" w:cs="Times New Roman"/>
                <w:lang w:val="it-IT"/>
              </w:rPr>
              <w:t>Repertorio N. 49418</w:t>
            </w:r>
          </w:p>
        </w:tc>
        <w:tc>
          <w:tcPr>
            <w:tcW w:w="4675" w:type="dxa"/>
          </w:tcPr>
          <w:p w14:paraId="1DDDAD10" w14:textId="40BC0481" w:rsidR="009F22D8" w:rsidRDefault="009F22D8" w:rsidP="00BE3BA7">
            <w:pPr>
              <w:jc w:val="right"/>
              <w:rPr>
                <w:rFonts w:ascii="Times New Roman" w:hAnsi="Times New Roman" w:cs="Times New Roman"/>
                <w:lang w:val="it-IT"/>
              </w:rPr>
            </w:pPr>
            <w:r w:rsidRPr="009F22D8">
              <w:rPr>
                <w:rFonts w:ascii="Times New Roman" w:hAnsi="Times New Roman" w:cs="Times New Roman"/>
                <w:lang w:val="it-IT"/>
              </w:rPr>
              <w:t>Raccolta N. 15528</w:t>
            </w:r>
          </w:p>
        </w:tc>
      </w:tr>
    </w:tbl>
    <w:p w14:paraId="05F0EE10" w14:textId="77777777" w:rsidR="009F22D8" w:rsidRPr="009F22D8" w:rsidRDefault="009F22D8" w:rsidP="009E59FB">
      <w:pPr>
        <w:spacing w:after="0" w:line="240" w:lineRule="auto"/>
        <w:rPr>
          <w:rFonts w:ascii="Times New Roman" w:hAnsi="Times New Roman" w:cs="Times New Roman"/>
          <w:lang w:val="it-IT"/>
        </w:rPr>
      </w:pPr>
    </w:p>
    <w:p w14:paraId="614DDD47" w14:textId="77777777" w:rsidR="009E59FB" w:rsidRPr="009F22D8" w:rsidRDefault="009E59FB" w:rsidP="009F22D8">
      <w:pPr>
        <w:spacing w:after="0" w:line="240" w:lineRule="auto"/>
        <w:jc w:val="center"/>
        <w:rPr>
          <w:rFonts w:ascii="Times New Roman" w:hAnsi="Times New Roman" w:cs="Times New Roman"/>
          <w:u w:val="single"/>
          <w:lang w:val="it-IT"/>
        </w:rPr>
      </w:pPr>
      <w:r w:rsidRPr="009F22D8">
        <w:rPr>
          <w:rFonts w:ascii="Times New Roman" w:hAnsi="Times New Roman" w:cs="Times New Roman"/>
          <w:u w:val="single"/>
          <w:lang w:val="it-IT"/>
        </w:rPr>
        <w:t>VERBALE DI ASSEMBLEA</w:t>
      </w:r>
    </w:p>
    <w:p w14:paraId="032ED46C" w14:textId="77777777" w:rsidR="009E59FB" w:rsidRPr="009F22D8" w:rsidRDefault="009E59FB" w:rsidP="009F22D8">
      <w:pPr>
        <w:spacing w:after="0" w:line="240" w:lineRule="auto"/>
        <w:jc w:val="center"/>
        <w:rPr>
          <w:rFonts w:ascii="Times New Roman" w:hAnsi="Times New Roman" w:cs="Times New Roman"/>
          <w:lang w:val="it-IT"/>
        </w:rPr>
      </w:pPr>
      <w:r w:rsidRPr="009F22D8">
        <w:rPr>
          <w:rFonts w:ascii="Times New Roman" w:hAnsi="Times New Roman" w:cs="Times New Roman"/>
          <w:lang w:val="it-IT"/>
        </w:rPr>
        <w:t>REPUBBLICA ITALIANA</w:t>
      </w:r>
    </w:p>
    <w:p w14:paraId="3697EEBA" w14:textId="77777777" w:rsidR="009E59FB" w:rsidRPr="009F22D8" w:rsidRDefault="009E59FB" w:rsidP="009E59FB">
      <w:pPr>
        <w:spacing w:after="0" w:line="240" w:lineRule="auto"/>
        <w:rPr>
          <w:rFonts w:ascii="Times New Roman" w:hAnsi="Times New Roman" w:cs="Times New Roman"/>
          <w:lang w:val="it-IT"/>
        </w:rPr>
      </w:pPr>
    </w:p>
    <w:p w14:paraId="7DAE37F3"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Il giorno due dicembre duemilaventi in Livorno, nel mio studio in Piazza Benamozegh n.17, alle ore diciotto.</w:t>
      </w:r>
    </w:p>
    <w:p w14:paraId="1FA56914" w14:textId="77777777" w:rsidR="009E59FB"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Davanti a me dottor Andrea Colosimo, notaio in Livorno, iscritto al Collegio notarile di Livorno, è presente il signor:</w:t>
      </w:r>
    </w:p>
    <w:p w14:paraId="6428689D" w14:textId="77777777" w:rsidR="00686783" w:rsidRPr="009F22D8" w:rsidRDefault="00686783" w:rsidP="009E59FB">
      <w:pPr>
        <w:spacing w:after="0" w:line="240" w:lineRule="auto"/>
        <w:rPr>
          <w:rFonts w:ascii="Times New Roman" w:hAnsi="Times New Roman" w:cs="Times New Roman"/>
          <w:lang w:val="it-IT"/>
        </w:rPr>
      </w:pPr>
    </w:p>
    <w:p w14:paraId="27BCEB39" w14:textId="42F947E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 PERA UMBERTO, nato a Livorno il 6 novembre 1952, domiciliato per la carica presso la sede della società di cui appresso, il quale interviene al presente atto non in proprio ma in qualità di Amministratore Unico della società </w:t>
      </w:r>
      <w:r w:rsidRPr="005A6965">
        <w:rPr>
          <w:rFonts w:ascii="Times New Roman" w:hAnsi="Times New Roman" w:cs="Times New Roman"/>
          <w:b/>
          <w:bCs/>
          <w:lang w:val="it-IT"/>
        </w:rPr>
        <w:t>"IMMOBILIARE GENERALE INDUSTRIALE (</w:t>
      </w:r>
      <w:r w:rsidR="00686783" w:rsidRPr="005A6965">
        <w:rPr>
          <w:rFonts w:ascii="Times New Roman" w:hAnsi="Times New Roman" w:cs="Times New Roman"/>
          <w:b/>
          <w:bCs/>
          <w:lang w:val="it-IT"/>
        </w:rPr>
        <w:t>I</w:t>
      </w:r>
      <w:r w:rsidRPr="005A6965">
        <w:rPr>
          <w:rFonts w:ascii="Times New Roman" w:hAnsi="Times New Roman" w:cs="Times New Roman"/>
          <w:b/>
          <w:bCs/>
          <w:lang w:val="it-IT"/>
        </w:rPr>
        <w:t>.G.</w:t>
      </w:r>
      <w:r w:rsidR="00686783" w:rsidRPr="005A6965">
        <w:rPr>
          <w:rFonts w:ascii="Times New Roman" w:hAnsi="Times New Roman" w:cs="Times New Roman"/>
          <w:b/>
          <w:bCs/>
          <w:lang w:val="it-IT"/>
        </w:rPr>
        <w:t>I</w:t>
      </w:r>
      <w:r w:rsidRPr="005A6965">
        <w:rPr>
          <w:rFonts w:ascii="Times New Roman" w:hAnsi="Times New Roman" w:cs="Times New Roman"/>
          <w:b/>
          <w:bCs/>
          <w:lang w:val="it-IT"/>
        </w:rPr>
        <w:t>.) SRL"</w:t>
      </w:r>
      <w:r w:rsidRPr="009F22D8">
        <w:rPr>
          <w:rFonts w:ascii="Times New Roman" w:hAnsi="Times New Roman" w:cs="Times New Roman"/>
          <w:lang w:val="it-IT"/>
        </w:rPr>
        <w:t>, avente sede in Livorno, via Francesco Pera n. 53, capitale sociale Euro 51.000,00 (cinquantunomila) interamente versato, codice fiscale e numero di iscrizione presso il Registro delle Imprese di Livorno: 00809070485, società costituita in Italia.</w:t>
      </w:r>
    </w:p>
    <w:p w14:paraId="30E53276" w14:textId="77777777" w:rsidR="00686783" w:rsidRDefault="00686783" w:rsidP="009E59FB">
      <w:pPr>
        <w:spacing w:after="0" w:line="240" w:lineRule="auto"/>
        <w:rPr>
          <w:rFonts w:ascii="Times New Roman" w:hAnsi="Times New Roman" w:cs="Times New Roman"/>
          <w:lang w:val="it-IT"/>
        </w:rPr>
      </w:pPr>
    </w:p>
    <w:p w14:paraId="1598C413" w14:textId="28C4CE38"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Detto Comparente, della cui identità personale io notaio sono certo, mi di chiara che è qui riunita, in forma totalitaria, l</w:t>
      </w:r>
      <w:r w:rsidR="005E09FF">
        <w:rPr>
          <w:rFonts w:ascii="Times New Roman" w:hAnsi="Times New Roman" w:cs="Times New Roman"/>
          <w:lang w:val="it-IT"/>
        </w:rPr>
        <w:t>’</w:t>
      </w:r>
      <w:r w:rsidRPr="009F22D8">
        <w:rPr>
          <w:rFonts w:ascii="Times New Roman" w:hAnsi="Times New Roman" w:cs="Times New Roman"/>
          <w:lang w:val="it-IT"/>
        </w:rPr>
        <w:t>assemblea della predetta società per discutere e deliberare sugli argomenti di cui in seguito, e mi invita a redigerne il relativo verbale in forma pubblica.</w:t>
      </w:r>
    </w:p>
    <w:p w14:paraId="461D36BA" w14:textId="77777777" w:rsidR="005A6965" w:rsidRDefault="005A6965" w:rsidP="009E59FB">
      <w:pPr>
        <w:spacing w:after="0" w:line="240" w:lineRule="auto"/>
        <w:rPr>
          <w:rFonts w:ascii="Times New Roman" w:hAnsi="Times New Roman" w:cs="Times New Roman"/>
          <w:lang w:val="it-IT"/>
        </w:rPr>
      </w:pPr>
    </w:p>
    <w:p w14:paraId="20A6C2A1" w14:textId="6A1760BD" w:rsidR="009E59FB"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w:t>
      </w:r>
      <w:r w:rsidR="005A6965">
        <w:rPr>
          <w:rFonts w:ascii="Times New Roman" w:hAnsi="Times New Roman" w:cs="Times New Roman"/>
          <w:lang w:val="it-IT"/>
        </w:rPr>
        <w:t>l</w:t>
      </w:r>
      <w:r w:rsidRPr="009F22D8">
        <w:rPr>
          <w:rFonts w:ascii="Times New Roman" w:hAnsi="Times New Roman" w:cs="Times New Roman"/>
          <w:lang w:val="it-IT"/>
        </w:rPr>
        <w:t xml:space="preserve"> che aderendo io notaio do atto dello svolgimento della suddetta assemblea come segue:</w:t>
      </w:r>
    </w:p>
    <w:p w14:paraId="16997693" w14:textId="77777777" w:rsidR="000E7232" w:rsidRPr="009F22D8" w:rsidRDefault="000E7232" w:rsidP="009E59FB">
      <w:pPr>
        <w:spacing w:after="0" w:line="240" w:lineRule="auto"/>
        <w:rPr>
          <w:rFonts w:ascii="Times New Roman" w:hAnsi="Times New Roman" w:cs="Times New Roman"/>
          <w:lang w:val="it-IT"/>
        </w:rPr>
      </w:pPr>
    </w:p>
    <w:p w14:paraId="38855708" w14:textId="5F6762A0" w:rsidR="009E59FB" w:rsidRPr="00FC2063" w:rsidRDefault="009E59FB" w:rsidP="00FC2063">
      <w:pPr>
        <w:pStyle w:val="ListParagraph"/>
        <w:numPr>
          <w:ilvl w:val="0"/>
          <w:numId w:val="5"/>
        </w:numPr>
        <w:spacing w:after="0" w:line="240" w:lineRule="auto"/>
        <w:rPr>
          <w:rFonts w:ascii="Times New Roman" w:hAnsi="Times New Roman" w:cs="Times New Roman"/>
          <w:lang w:val="it-IT"/>
        </w:rPr>
      </w:pPr>
      <w:r w:rsidRPr="00FC2063">
        <w:rPr>
          <w:rFonts w:ascii="Times New Roman" w:hAnsi="Times New Roman" w:cs="Times New Roman"/>
          <w:lang w:val="it-IT"/>
        </w:rPr>
        <w:t>assume la presidenza il medesimo comparente che, nella sua anzidetta qualità e sotto la propria esclusiva responsabilità, accerta e constata:</w:t>
      </w:r>
    </w:p>
    <w:p w14:paraId="6E689EC0" w14:textId="1650E6A4" w:rsidR="009E59FB" w:rsidRPr="00FC2063" w:rsidRDefault="009E59FB" w:rsidP="00FC2063">
      <w:pPr>
        <w:pStyle w:val="ListParagraph"/>
        <w:numPr>
          <w:ilvl w:val="0"/>
          <w:numId w:val="5"/>
        </w:numPr>
        <w:spacing w:after="0" w:line="240" w:lineRule="auto"/>
        <w:rPr>
          <w:rFonts w:ascii="Times New Roman" w:hAnsi="Times New Roman" w:cs="Times New Roman"/>
          <w:lang w:val="it-IT"/>
        </w:rPr>
      </w:pPr>
      <w:r w:rsidRPr="00FC2063">
        <w:rPr>
          <w:rFonts w:ascii="Times New Roman" w:hAnsi="Times New Roman" w:cs="Times New Roman"/>
          <w:lang w:val="it-IT"/>
        </w:rPr>
        <w:t>che è presente in proprio l</w:t>
      </w:r>
      <w:r w:rsidR="005E09FF">
        <w:rPr>
          <w:rFonts w:ascii="Times New Roman" w:hAnsi="Times New Roman" w:cs="Times New Roman"/>
          <w:lang w:val="it-IT"/>
        </w:rPr>
        <w:t>’</w:t>
      </w:r>
      <w:r w:rsidRPr="00FC2063">
        <w:rPr>
          <w:rFonts w:ascii="Times New Roman" w:hAnsi="Times New Roman" w:cs="Times New Roman"/>
          <w:lang w:val="it-IT"/>
        </w:rPr>
        <w:t>intero capitale sociale in persona dei signori Pera Annalisa, Pera Alessandro e Pera Patrizia;</w:t>
      </w:r>
    </w:p>
    <w:p w14:paraId="7B57A21B" w14:textId="5C1F8D1B" w:rsidR="009E59FB" w:rsidRPr="00FC2063" w:rsidRDefault="009E59FB" w:rsidP="00FC2063">
      <w:pPr>
        <w:pStyle w:val="ListParagraph"/>
        <w:numPr>
          <w:ilvl w:val="0"/>
          <w:numId w:val="5"/>
        </w:numPr>
        <w:spacing w:after="0" w:line="240" w:lineRule="auto"/>
        <w:rPr>
          <w:rFonts w:ascii="Times New Roman" w:hAnsi="Times New Roman" w:cs="Times New Roman"/>
          <w:lang w:val="it-IT"/>
        </w:rPr>
      </w:pPr>
      <w:r w:rsidRPr="00FC2063">
        <w:rPr>
          <w:rFonts w:ascii="Times New Roman" w:hAnsi="Times New Roman" w:cs="Times New Roman"/>
          <w:lang w:val="it-IT"/>
        </w:rPr>
        <w:t>che è presente l</w:t>
      </w:r>
      <w:r w:rsidR="005E09FF">
        <w:rPr>
          <w:rFonts w:ascii="Times New Roman" w:hAnsi="Times New Roman" w:cs="Times New Roman"/>
          <w:lang w:val="it-IT"/>
        </w:rPr>
        <w:t>’</w:t>
      </w:r>
      <w:r w:rsidRPr="00FC2063">
        <w:rPr>
          <w:rFonts w:ascii="Times New Roman" w:hAnsi="Times New Roman" w:cs="Times New Roman"/>
          <w:lang w:val="it-IT"/>
        </w:rPr>
        <w:t>organo amministrativo in persona di esso comparente;</w:t>
      </w:r>
    </w:p>
    <w:p w14:paraId="6BF2E1BD" w14:textId="4BD95A54" w:rsidR="009E59FB" w:rsidRPr="00FC2063" w:rsidRDefault="009E59FB" w:rsidP="00FC2063">
      <w:pPr>
        <w:pStyle w:val="ListParagraph"/>
        <w:numPr>
          <w:ilvl w:val="0"/>
          <w:numId w:val="5"/>
        </w:numPr>
        <w:spacing w:after="0" w:line="240" w:lineRule="auto"/>
        <w:rPr>
          <w:rFonts w:ascii="Times New Roman" w:hAnsi="Times New Roman" w:cs="Times New Roman"/>
          <w:lang w:val="it-IT"/>
        </w:rPr>
      </w:pPr>
      <w:r w:rsidRPr="00FC2063">
        <w:rPr>
          <w:rFonts w:ascii="Times New Roman" w:hAnsi="Times New Roman" w:cs="Times New Roman"/>
          <w:lang w:val="it-IT"/>
        </w:rPr>
        <w:t>che la società non è dotata di organo di controllo.</w:t>
      </w:r>
    </w:p>
    <w:p w14:paraId="5FCAFA48" w14:textId="77777777" w:rsidR="009E59FB" w:rsidRPr="009F22D8" w:rsidRDefault="009E59FB" w:rsidP="009E59FB">
      <w:pPr>
        <w:spacing w:after="0" w:line="240" w:lineRule="auto"/>
        <w:rPr>
          <w:rFonts w:ascii="Times New Roman" w:hAnsi="Times New Roman" w:cs="Times New Roman"/>
          <w:lang w:val="it-IT"/>
        </w:rPr>
      </w:pPr>
    </w:p>
    <w:p w14:paraId="08F08848" w14:textId="26036BC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Pertanto, il Presidente, accertata l</w:t>
      </w:r>
      <w:r w:rsidR="005E09FF">
        <w:rPr>
          <w:rFonts w:ascii="Times New Roman" w:hAnsi="Times New Roman" w:cs="Times New Roman"/>
          <w:lang w:val="it-IT"/>
        </w:rPr>
        <w:t>’</w:t>
      </w:r>
      <w:r w:rsidRPr="009F22D8">
        <w:rPr>
          <w:rFonts w:ascii="Times New Roman" w:hAnsi="Times New Roman" w:cs="Times New Roman"/>
          <w:lang w:val="it-IT"/>
        </w:rPr>
        <w:t>identità e la legittimazione degli intervenuti, dichiara che la presente assemblea è validamente costituita in forma totalitaria ed idonea a deliberare sugli argomenti all</w:t>
      </w:r>
      <w:r w:rsidR="005E09FF">
        <w:rPr>
          <w:rFonts w:ascii="Times New Roman" w:hAnsi="Times New Roman" w:cs="Times New Roman"/>
          <w:lang w:val="it-IT"/>
        </w:rPr>
        <w:t>’</w:t>
      </w:r>
      <w:r w:rsidRPr="009F22D8">
        <w:rPr>
          <w:rFonts w:ascii="Times New Roman" w:hAnsi="Times New Roman" w:cs="Times New Roman"/>
          <w:lang w:val="it-IT"/>
        </w:rPr>
        <w:t>ordine del giorno, che vengono così concordati:</w:t>
      </w:r>
    </w:p>
    <w:p w14:paraId="0EA8E9C2" w14:textId="77777777" w:rsidR="009E59FB" w:rsidRDefault="009E59FB" w:rsidP="009E59FB">
      <w:pPr>
        <w:spacing w:after="0" w:line="240" w:lineRule="auto"/>
        <w:rPr>
          <w:rFonts w:ascii="Times New Roman" w:hAnsi="Times New Roman" w:cs="Times New Roman"/>
          <w:lang w:val="it-IT"/>
        </w:rPr>
      </w:pPr>
    </w:p>
    <w:p w14:paraId="3EC6D3ED" w14:textId="18350605" w:rsidR="005028E3" w:rsidRPr="005028E3" w:rsidRDefault="005028E3" w:rsidP="005028E3">
      <w:pPr>
        <w:pStyle w:val="ListParagraph"/>
        <w:numPr>
          <w:ilvl w:val="0"/>
          <w:numId w:val="6"/>
        </w:numPr>
        <w:spacing w:after="0" w:line="240" w:lineRule="auto"/>
        <w:rPr>
          <w:rFonts w:ascii="Times New Roman" w:hAnsi="Times New Roman" w:cs="Times New Roman"/>
          <w:lang w:val="it-IT"/>
        </w:rPr>
      </w:pPr>
      <w:r w:rsidRPr="005028E3">
        <w:rPr>
          <w:rFonts w:ascii="Times New Roman" w:hAnsi="Times New Roman" w:cs="Times New Roman"/>
          <w:lang w:val="it-IT"/>
        </w:rPr>
        <w:t>Proroga e della durata della società;</w:t>
      </w:r>
    </w:p>
    <w:p w14:paraId="2A2B6018" w14:textId="18601055" w:rsidR="005028E3" w:rsidRPr="005028E3" w:rsidRDefault="005028E3" w:rsidP="005028E3">
      <w:pPr>
        <w:pStyle w:val="ListParagraph"/>
        <w:numPr>
          <w:ilvl w:val="0"/>
          <w:numId w:val="6"/>
        </w:numPr>
        <w:spacing w:after="0" w:line="240" w:lineRule="auto"/>
        <w:rPr>
          <w:rFonts w:ascii="Times New Roman" w:hAnsi="Times New Roman" w:cs="Times New Roman"/>
          <w:lang w:val="it-IT"/>
        </w:rPr>
      </w:pPr>
      <w:r w:rsidRPr="005028E3">
        <w:rPr>
          <w:rFonts w:ascii="Times New Roman" w:hAnsi="Times New Roman" w:cs="Times New Roman"/>
          <w:lang w:val="it-IT"/>
        </w:rPr>
        <w:t>Modifica dell</w:t>
      </w:r>
      <w:r w:rsidR="005E09FF">
        <w:rPr>
          <w:rFonts w:ascii="Times New Roman" w:hAnsi="Times New Roman" w:cs="Times New Roman"/>
          <w:lang w:val="it-IT"/>
        </w:rPr>
        <w:t>’</w:t>
      </w:r>
      <w:r w:rsidRPr="005028E3">
        <w:rPr>
          <w:rFonts w:ascii="Times New Roman" w:hAnsi="Times New Roman" w:cs="Times New Roman"/>
          <w:lang w:val="it-IT"/>
        </w:rPr>
        <w:t>art. 9 dello statuto relativamente alle maggioranze assembleari;</w:t>
      </w:r>
    </w:p>
    <w:p w14:paraId="2118DF17" w14:textId="5F234B4D" w:rsidR="005028E3" w:rsidRPr="005028E3" w:rsidRDefault="005028E3" w:rsidP="005028E3">
      <w:pPr>
        <w:pStyle w:val="ListParagraph"/>
        <w:numPr>
          <w:ilvl w:val="0"/>
          <w:numId w:val="6"/>
        </w:numPr>
        <w:spacing w:after="0" w:line="240" w:lineRule="auto"/>
        <w:rPr>
          <w:rFonts w:ascii="Times New Roman" w:hAnsi="Times New Roman" w:cs="Times New Roman"/>
          <w:lang w:val="it-IT"/>
        </w:rPr>
      </w:pPr>
      <w:r w:rsidRPr="005028E3">
        <w:rPr>
          <w:rFonts w:ascii="Times New Roman" w:hAnsi="Times New Roman" w:cs="Times New Roman"/>
          <w:lang w:val="it-IT"/>
        </w:rPr>
        <w:t>Modifica dell</w:t>
      </w:r>
      <w:r w:rsidR="005E09FF">
        <w:rPr>
          <w:rFonts w:ascii="Times New Roman" w:hAnsi="Times New Roman" w:cs="Times New Roman"/>
          <w:lang w:val="it-IT"/>
        </w:rPr>
        <w:t>’</w:t>
      </w:r>
      <w:r w:rsidRPr="005028E3">
        <w:rPr>
          <w:rFonts w:ascii="Times New Roman" w:hAnsi="Times New Roman" w:cs="Times New Roman"/>
          <w:lang w:val="it-IT"/>
        </w:rPr>
        <w:t xml:space="preserve">art, 14 dello statuto al fine di prevedere la possibilità che la società sia amministrata da un amministratore unico, nonché riformulazione </w:t>
      </w:r>
      <w:r w:rsidR="005E09FF">
        <w:rPr>
          <w:rFonts w:ascii="Times New Roman" w:hAnsi="Times New Roman" w:cs="Times New Roman"/>
          <w:lang w:val="it-IT"/>
        </w:rPr>
        <w:t>‘</w:t>
      </w:r>
      <w:r w:rsidRPr="005028E3">
        <w:rPr>
          <w:rFonts w:ascii="Times New Roman" w:hAnsi="Times New Roman" w:cs="Times New Roman"/>
          <w:lang w:val="it-IT"/>
        </w:rPr>
        <w:t xml:space="preserve"> degli articoli 15, 16 e 17, disciplinando altresì l</w:t>
      </w:r>
      <w:r w:rsidR="005E09FF">
        <w:rPr>
          <w:rFonts w:ascii="Times New Roman" w:hAnsi="Times New Roman" w:cs="Times New Roman"/>
          <w:lang w:val="it-IT"/>
        </w:rPr>
        <w:t>’</w:t>
      </w:r>
      <w:r w:rsidRPr="005028E3">
        <w:rPr>
          <w:rFonts w:ascii="Times New Roman" w:hAnsi="Times New Roman" w:cs="Times New Roman"/>
          <w:lang w:val="it-IT"/>
        </w:rPr>
        <w:t>organo di controllo.</w:t>
      </w:r>
    </w:p>
    <w:p w14:paraId="2E6A46B7" w14:textId="77777777" w:rsidR="009E59FB" w:rsidRPr="009F22D8" w:rsidRDefault="009E59FB" w:rsidP="009E59FB">
      <w:pPr>
        <w:spacing w:after="0" w:line="240" w:lineRule="auto"/>
        <w:rPr>
          <w:rFonts w:ascii="Times New Roman" w:hAnsi="Times New Roman" w:cs="Times New Roman"/>
          <w:lang w:val="it-IT"/>
        </w:rPr>
      </w:pPr>
    </w:p>
    <w:p w14:paraId="3E27B00D" w14:textId="4C7D814E"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 questo punto, il Presidente, passando a trattare il primo argomento all</w:t>
      </w:r>
      <w:r w:rsidR="005E09FF">
        <w:rPr>
          <w:rFonts w:ascii="Times New Roman" w:hAnsi="Times New Roman" w:cs="Times New Roman"/>
          <w:lang w:val="it-IT"/>
        </w:rPr>
        <w:t>’</w:t>
      </w:r>
      <w:r w:rsidRPr="009F22D8">
        <w:rPr>
          <w:rFonts w:ascii="Times New Roman" w:hAnsi="Times New Roman" w:cs="Times New Roman"/>
          <w:lang w:val="it-IT"/>
        </w:rPr>
        <w:t>ordine del giorno sopra indicato, espone le ragioni per cui si rende opportuno prorogare la durata della società fino al 31 dicembre 2050.</w:t>
      </w:r>
    </w:p>
    <w:p w14:paraId="2289CDDF" w14:textId="77777777" w:rsidR="00D551FB" w:rsidRDefault="00D551FB" w:rsidP="009E59FB">
      <w:pPr>
        <w:spacing w:after="0" w:line="240" w:lineRule="auto"/>
        <w:rPr>
          <w:rFonts w:ascii="Times New Roman" w:hAnsi="Times New Roman" w:cs="Times New Roman"/>
          <w:lang w:val="it-IT"/>
        </w:rPr>
      </w:pPr>
    </w:p>
    <w:p w14:paraId="1399A6D6" w14:textId="5CEA45EF"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lastRenderedPageBreak/>
        <w:t>Tutto ciò esposto il presidente invita l</w:t>
      </w:r>
      <w:r w:rsidR="005E09FF">
        <w:rPr>
          <w:rFonts w:ascii="Times New Roman" w:hAnsi="Times New Roman" w:cs="Times New Roman"/>
          <w:lang w:val="it-IT"/>
        </w:rPr>
        <w:t>’</w:t>
      </w:r>
      <w:r w:rsidRPr="009F22D8">
        <w:rPr>
          <w:rFonts w:ascii="Times New Roman" w:hAnsi="Times New Roman" w:cs="Times New Roman"/>
          <w:lang w:val="it-IT"/>
        </w:rPr>
        <w:t>assemblea a deliberare in merito. L</w:t>
      </w:r>
      <w:r w:rsidR="005E09FF">
        <w:rPr>
          <w:rFonts w:ascii="Times New Roman" w:hAnsi="Times New Roman" w:cs="Times New Roman"/>
          <w:lang w:val="it-IT"/>
        </w:rPr>
        <w:t>’</w:t>
      </w:r>
      <w:r w:rsidRPr="009F22D8">
        <w:rPr>
          <w:rFonts w:ascii="Times New Roman" w:hAnsi="Times New Roman" w:cs="Times New Roman"/>
          <w:lang w:val="it-IT"/>
        </w:rPr>
        <w:t>assemblea, con il voto favorevole espresso per alzata di mano e quindi all</w:t>
      </w:r>
      <w:r w:rsidR="005E09FF">
        <w:rPr>
          <w:rFonts w:ascii="Times New Roman" w:hAnsi="Times New Roman" w:cs="Times New Roman"/>
          <w:lang w:val="it-IT"/>
        </w:rPr>
        <w:t>’</w:t>
      </w:r>
      <w:r w:rsidRPr="009F22D8">
        <w:rPr>
          <w:rFonts w:ascii="Times New Roman" w:hAnsi="Times New Roman" w:cs="Times New Roman"/>
          <w:lang w:val="it-IT"/>
        </w:rPr>
        <w:t>unanimità dei soci</w:t>
      </w:r>
    </w:p>
    <w:p w14:paraId="08A2177E" w14:textId="77777777" w:rsidR="009E59FB" w:rsidRPr="009F22D8" w:rsidRDefault="009E59FB" w:rsidP="009E59FB">
      <w:pPr>
        <w:spacing w:after="0" w:line="240" w:lineRule="auto"/>
        <w:rPr>
          <w:rFonts w:ascii="Times New Roman" w:hAnsi="Times New Roman" w:cs="Times New Roman"/>
          <w:lang w:val="it-IT"/>
        </w:rPr>
      </w:pPr>
    </w:p>
    <w:p w14:paraId="4D6BF5A5" w14:textId="77777777" w:rsidR="009E59FB" w:rsidRPr="009F22D8" w:rsidRDefault="009E59FB" w:rsidP="00EC4152">
      <w:pPr>
        <w:spacing w:after="0" w:line="240" w:lineRule="auto"/>
        <w:jc w:val="center"/>
        <w:rPr>
          <w:rFonts w:ascii="Times New Roman" w:hAnsi="Times New Roman" w:cs="Times New Roman"/>
          <w:lang w:val="it-IT"/>
        </w:rPr>
      </w:pPr>
      <w:r w:rsidRPr="009F22D8">
        <w:rPr>
          <w:rFonts w:ascii="Times New Roman" w:hAnsi="Times New Roman" w:cs="Times New Roman"/>
          <w:lang w:val="it-IT"/>
        </w:rPr>
        <w:t>DELIBERA</w:t>
      </w:r>
    </w:p>
    <w:p w14:paraId="41BB8F9C" w14:textId="77777777" w:rsidR="009E59FB" w:rsidRPr="009F22D8" w:rsidRDefault="009E59FB" w:rsidP="009E59FB">
      <w:pPr>
        <w:spacing w:after="0" w:line="240" w:lineRule="auto"/>
        <w:rPr>
          <w:rFonts w:ascii="Times New Roman" w:hAnsi="Times New Roman" w:cs="Times New Roman"/>
          <w:lang w:val="it-IT"/>
        </w:rPr>
      </w:pPr>
    </w:p>
    <w:p w14:paraId="53813740" w14:textId="50F0465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di prorogare la durata della società fino al 31 dicembre 2050, conseguentemente modificando in senso conforme il testo dell</w:t>
      </w:r>
      <w:r w:rsidR="005E09FF">
        <w:rPr>
          <w:rFonts w:ascii="Times New Roman" w:hAnsi="Times New Roman" w:cs="Times New Roman"/>
          <w:lang w:val="it-IT"/>
        </w:rPr>
        <w:t>’</w:t>
      </w:r>
      <w:r w:rsidRPr="009F22D8">
        <w:rPr>
          <w:rFonts w:ascii="Times New Roman" w:hAnsi="Times New Roman" w:cs="Times New Roman"/>
          <w:lang w:val="it-IT"/>
        </w:rPr>
        <w:t>art. 3 dello statuto sociale, che avrà il seguente tenore:</w:t>
      </w:r>
    </w:p>
    <w:p w14:paraId="1F317B74" w14:textId="09A8EEFC" w:rsidR="009E59FB" w:rsidRPr="009F22D8" w:rsidRDefault="00BF10A7" w:rsidP="009E59FB">
      <w:pPr>
        <w:spacing w:after="0" w:line="240" w:lineRule="auto"/>
        <w:rPr>
          <w:rFonts w:ascii="Times New Roman" w:hAnsi="Times New Roman" w:cs="Times New Roman"/>
          <w:lang w:val="it-IT"/>
        </w:rPr>
      </w:pPr>
      <w:r>
        <w:rPr>
          <w:rFonts w:ascii="Times New Roman" w:hAnsi="Times New Roman" w:cs="Times New Roman"/>
          <w:lang w:val="it-IT"/>
        </w:rPr>
        <w:t>“</w:t>
      </w:r>
      <w:r w:rsidR="009E59FB" w:rsidRPr="009F22D8">
        <w:rPr>
          <w:rFonts w:ascii="Times New Roman" w:hAnsi="Times New Roman" w:cs="Times New Roman"/>
          <w:lang w:val="it-IT"/>
        </w:rPr>
        <w:t>Art</w:t>
      </w:r>
      <w:r w:rsidR="00580672">
        <w:rPr>
          <w:rFonts w:ascii="Times New Roman" w:hAnsi="Times New Roman" w:cs="Times New Roman"/>
          <w:lang w:val="it-IT"/>
        </w:rPr>
        <w:t>.</w:t>
      </w:r>
      <w:r w:rsidR="009E59FB" w:rsidRPr="009F22D8">
        <w:rPr>
          <w:rFonts w:ascii="Times New Roman" w:hAnsi="Times New Roman" w:cs="Times New Roman"/>
          <w:lang w:val="it-IT"/>
        </w:rPr>
        <w:t xml:space="preserve"> 3) La durata della società è stabilita fino al 31 dicembre 2050 e potrà essere prorogata con delibera assembleare.</w:t>
      </w:r>
      <w:r>
        <w:rPr>
          <w:rFonts w:ascii="Times New Roman" w:hAnsi="Times New Roman" w:cs="Times New Roman"/>
          <w:lang w:val="it-IT"/>
        </w:rPr>
        <w:t>”</w:t>
      </w:r>
    </w:p>
    <w:p w14:paraId="4859C584" w14:textId="35D28B8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Passando a trattare il secondo punto all</w:t>
      </w:r>
      <w:r w:rsidR="005E09FF">
        <w:rPr>
          <w:rFonts w:ascii="Times New Roman" w:hAnsi="Times New Roman" w:cs="Times New Roman"/>
          <w:lang w:val="it-IT"/>
        </w:rPr>
        <w:t>’</w:t>
      </w:r>
      <w:r w:rsidRPr="009F22D8">
        <w:rPr>
          <w:rFonts w:ascii="Times New Roman" w:hAnsi="Times New Roman" w:cs="Times New Roman"/>
          <w:lang w:val="it-IT"/>
        </w:rPr>
        <w:t>ordine del giorno il presidente suggerisce di modificare l</w:t>
      </w:r>
      <w:r w:rsidR="005E09FF">
        <w:rPr>
          <w:rFonts w:ascii="Times New Roman" w:hAnsi="Times New Roman" w:cs="Times New Roman"/>
          <w:lang w:val="it-IT"/>
        </w:rPr>
        <w:t>’</w:t>
      </w:r>
      <w:r w:rsidRPr="009F22D8">
        <w:rPr>
          <w:rFonts w:ascii="Times New Roman" w:hAnsi="Times New Roman" w:cs="Times New Roman"/>
          <w:lang w:val="it-IT"/>
        </w:rPr>
        <w:t>articolo 9 dello statuto sociale riducendo il quorum deliberativo al 51% (cinquantuno per cento) ed invita l</w:t>
      </w:r>
      <w:r w:rsidR="005E09FF">
        <w:rPr>
          <w:rFonts w:ascii="Times New Roman" w:hAnsi="Times New Roman" w:cs="Times New Roman"/>
          <w:lang w:val="it-IT"/>
        </w:rPr>
        <w:t>’</w:t>
      </w:r>
      <w:r w:rsidRPr="009F22D8">
        <w:rPr>
          <w:rFonts w:ascii="Times New Roman" w:hAnsi="Times New Roman" w:cs="Times New Roman"/>
          <w:lang w:val="it-IT"/>
        </w:rPr>
        <w:t>assemblea a deliberare in merito.</w:t>
      </w:r>
    </w:p>
    <w:p w14:paraId="36FB3185" w14:textId="77777777" w:rsidR="009E59FB" w:rsidRPr="009F22D8" w:rsidRDefault="009E59FB" w:rsidP="009E59FB">
      <w:pPr>
        <w:spacing w:after="0" w:line="240" w:lineRule="auto"/>
        <w:rPr>
          <w:rFonts w:ascii="Times New Roman" w:hAnsi="Times New Roman" w:cs="Times New Roman"/>
          <w:lang w:val="it-IT"/>
        </w:rPr>
      </w:pPr>
    </w:p>
    <w:p w14:paraId="5DA7899D" w14:textId="3FAA907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assemblea, all</w:t>
      </w:r>
      <w:r w:rsidR="005E09FF">
        <w:rPr>
          <w:rFonts w:ascii="Times New Roman" w:hAnsi="Times New Roman" w:cs="Times New Roman"/>
          <w:lang w:val="it-IT"/>
        </w:rPr>
        <w:t>’</w:t>
      </w:r>
      <w:r w:rsidRPr="009F22D8">
        <w:rPr>
          <w:rFonts w:ascii="Times New Roman" w:hAnsi="Times New Roman" w:cs="Times New Roman"/>
          <w:lang w:val="it-IT"/>
        </w:rPr>
        <w:t>unanimità dei voti espressi per alzata di mano, delibera di modificare l</w:t>
      </w:r>
      <w:r w:rsidR="005E09FF">
        <w:rPr>
          <w:rFonts w:ascii="Times New Roman" w:hAnsi="Times New Roman" w:cs="Times New Roman"/>
          <w:lang w:val="it-IT"/>
        </w:rPr>
        <w:t>’</w:t>
      </w:r>
      <w:r w:rsidRPr="009F22D8">
        <w:rPr>
          <w:rFonts w:ascii="Times New Roman" w:hAnsi="Times New Roman" w:cs="Times New Roman"/>
          <w:lang w:val="it-IT"/>
        </w:rPr>
        <w:t>art 9) del vigente statuto, che verrà ad assumere il seguente, letterale, tenore:</w:t>
      </w:r>
    </w:p>
    <w:p w14:paraId="49B95071" w14:textId="003898FA" w:rsidR="000223D0" w:rsidRDefault="001F2310" w:rsidP="009E59FB">
      <w:pPr>
        <w:spacing w:after="0" w:line="240" w:lineRule="auto"/>
        <w:rPr>
          <w:rFonts w:ascii="Times New Roman" w:hAnsi="Times New Roman" w:cs="Times New Roman"/>
          <w:lang w:val="it-IT"/>
        </w:rPr>
      </w:pPr>
      <w:r>
        <w:rPr>
          <w:rFonts w:ascii="Times New Roman" w:hAnsi="Times New Roman" w:cs="Times New Roman"/>
          <w:lang w:val="it-IT"/>
        </w:rPr>
        <w:t>“</w:t>
      </w:r>
      <w:r w:rsidR="009E59FB" w:rsidRPr="009F22D8">
        <w:rPr>
          <w:rFonts w:ascii="Times New Roman" w:hAnsi="Times New Roman" w:cs="Times New Roman"/>
          <w:lang w:val="it-IT"/>
        </w:rPr>
        <w:t>Art. 9) Le assemblee deliberano con il voto favorevole di tanti soci che rappresentino almeno il 51% (cinquantuno per cento) del capitale sociale.</w:t>
      </w:r>
      <w:r>
        <w:rPr>
          <w:rFonts w:ascii="Times New Roman" w:hAnsi="Times New Roman" w:cs="Times New Roman"/>
          <w:lang w:val="it-IT"/>
        </w:rPr>
        <w:t>”</w:t>
      </w:r>
    </w:p>
    <w:p w14:paraId="5F2FBD81" w14:textId="77777777" w:rsidR="000346B9" w:rsidRDefault="000346B9" w:rsidP="009E59FB">
      <w:pPr>
        <w:spacing w:after="0" w:line="240" w:lineRule="auto"/>
        <w:rPr>
          <w:rFonts w:ascii="Times New Roman" w:hAnsi="Times New Roman" w:cs="Times New Roman"/>
          <w:lang w:val="it-IT"/>
        </w:rPr>
      </w:pPr>
    </w:p>
    <w:p w14:paraId="7F57451E" w14:textId="5789DEA8"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Passando ora a trattare il terzo ed ultimo punto all</w:t>
      </w:r>
      <w:r w:rsidR="005E09FF">
        <w:rPr>
          <w:rFonts w:ascii="Times New Roman" w:hAnsi="Times New Roman" w:cs="Times New Roman"/>
          <w:lang w:val="it-IT"/>
        </w:rPr>
        <w:t>’</w:t>
      </w:r>
      <w:r w:rsidRPr="009F22D8">
        <w:rPr>
          <w:rFonts w:ascii="Times New Roman" w:hAnsi="Times New Roman" w:cs="Times New Roman"/>
          <w:lang w:val="it-IT"/>
        </w:rPr>
        <w:t>ordine del giorno il Presidente propone di modificare l</w:t>
      </w:r>
      <w:r w:rsidR="005E09FF">
        <w:rPr>
          <w:rFonts w:ascii="Times New Roman" w:hAnsi="Times New Roman" w:cs="Times New Roman"/>
          <w:lang w:val="it-IT"/>
        </w:rPr>
        <w:t>’</w:t>
      </w:r>
      <w:r w:rsidRPr="009F22D8">
        <w:rPr>
          <w:rFonts w:ascii="Times New Roman" w:hAnsi="Times New Roman" w:cs="Times New Roman"/>
          <w:lang w:val="it-IT"/>
        </w:rPr>
        <w:t>art. 14) del vigente statuto sociale, prevedendo la possibilità che la società sia amministrata da un Amministratore Unico. Invita i soci a deliberare in merito. L</w:t>
      </w:r>
      <w:r w:rsidR="005E09FF">
        <w:rPr>
          <w:rFonts w:ascii="Times New Roman" w:hAnsi="Times New Roman" w:cs="Times New Roman"/>
          <w:lang w:val="it-IT"/>
        </w:rPr>
        <w:t>’</w:t>
      </w:r>
      <w:r w:rsidRPr="009F22D8">
        <w:rPr>
          <w:rFonts w:ascii="Times New Roman" w:hAnsi="Times New Roman" w:cs="Times New Roman"/>
          <w:lang w:val="it-IT"/>
        </w:rPr>
        <w:t>assemblea, sempre all</w:t>
      </w:r>
      <w:r w:rsidR="005E09FF">
        <w:rPr>
          <w:rFonts w:ascii="Times New Roman" w:hAnsi="Times New Roman" w:cs="Times New Roman"/>
          <w:lang w:val="it-IT"/>
        </w:rPr>
        <w:t>’</w:t>
      </w:r>
      <w:r w:rsidRPr="009F22D8">
        <w:rPr>
          <w:rFonts w:ascii="Times New Roman" w:hAnsi="Times New Roman" w:cs="Times New Roman"/>
          <w:lang w:val="it-IT"/>
        </w:rPr>
        <w:t xml:space="preserve">unanimità dei voti espressi per alzata di mano, delibera di modificare gli artt. 14, 15, 16 e 17 del vigente statuto, che vengono ad assumere il seguente, letterale, tenore: </w:t>
      </w:r>
    </w:p>
    <w:p w14:paraId="52037E1E" w14:textId="77777777" w:rsidR="009E59FB" w:rsidRPr="009F22D8" w:rsidRDefault="009E59FB" w:rsidP="009E59FB">
      <w:pPr>
        <w:spacing w:after="0" w:line="240" w:lineRule="auto"/>
        <w:rPr>
          <w:rFonts w:ascii="Times New Roman" w:hAnsi="Times New Roman" w:cs="Times New Roman"/>
          <w:lang w:val="it-IT"/>
        </w:rPr>
      </w:pPr>
    </w:p>
    <w:p w14:paraId="6B0A263A"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14) AMMINISTRATORI</w:t>
      </w:r>
    </w:p>
    <w:p w14:paraId="5C11B2C7" w14:textId="77777777" w:rsidR="00C112DC" w:rsidRDefault="00C112DC" w:rsidP="009E59FB">
      <w:pPr>
        <w:spacing w:after="0" w:line="240" w:lineRule="auto"/>
        <w:rPr>
          <w:rFonts w:ascii="Times New Roman" w:hAnsi="Times New Roman" w:cs="Times New Roman"/>
          <w:lang w:val="it-IT"/>
        </w:rPr>
      </w:pPr>
    </w:p>
    <w:p w14:paraId="3FF26931" w14:textId="08025208" w:rsidR="00E53947"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La società può essere amministrata, alternativamente, su decisione dei soci in sede della nomina: </w:t>
      </w:r>
      <w:r w:rsidRPr="00506BAF">
        <w:rPr>
          <w:rFonts w:ascii="Times New Roman" w:hAnsi="Times New Roman" w:cs="Times New Roman"/>
          <w:i/>
          <w:iCs/>
          <w:lang w:val="it-IT"/>
        </w:rPr>
        <w:t>a</w:t>
      </w:r>
      <w:r w:rsidRPr="009F22D8">
        <w:rPr>
          <w:rFonts w:ascii="Times New Roman" w:hAnsi="Times New Roman" w:cs="Times New Roman"/>
          <w:lang w:val="it-IT"/>
        </w:rPr>
        <w:t>. da un amministratore unico;</w:t>
      </w:r>
    </w:p>
    <w:p w14:paraId="69EC1AE5" w14:textId="5DB47017" w:rsidR="00E53947" w:rsidRDefault="009E59FB" w:rsidP="009E59FB">
      <w:pPr>
        <w:spacing w:after="0" w:line="240" w:lineRule="auto"/>
        <w:rPr>
          <w:rFonts w:ascii="Times New Roman" w:hAnsi="Times New Roman" w:cs="Times New Roman"/>
          <w:lang w:val="it-IT"/>
        </w:rPr>
      </w:pPr>
      <w:r w:rsidRPr="00506BAF">
        <w:rPr>
          <w:rFonts w:ascii="Times New Roman" w:hAnsi="Times New Roman" w:cs="Times New Roman"/>
          <w:i/>
          <w:iCs/>
          <w:lang w:val="it-IT"/>
        </w:rPr>
        <w:t>b</w:t>
      </w:r>
      <w:r w:rsidRPr="009F22D8">
        <w:rPr>
          <w:rFonts w:ascii="Times New Roman" w:hAnsi="Times New Roman" w:cs="Times New Roman"/>
          <w:lang w:val="it-IT"/>
        </w:rPr>
        <w:t xml:space="preserve">. da un </w:t>
      </w:r>
      <w:r w:rsidR="00E53947">
        <w:rPr>
          <w:rFonts w:ascii="Times New Roman" w:hAnsi="Times New Roman" w:cs="Times New Roman"/>
          <w:lang w:val="it-IT"/>
        </w:rPr>
        <w:t>C</w:t>
      </w:r>
      <w:r w:rsidRPr="009F22D8">
        <w:rPr>
          <w:rFonts w:ascii="Times New Roman" w:hAnsi="Times New Roman" w:cs="Times New Roman"/>
          <w:lang w:val="it-IT"/>
        </w:rPr>
        <w:t>onsiglio di amministrazione composto da due o più membri, secondo il numero determinato dai soci al momento della nomina.</w:t>
      </w:r>
    </w:p>
    <w:p w14:paraId="377DFAFD" w14:textId="77777777" w:rsidR="00E53947" w:rsidRDefault="00E53947" w:rsidP="009E59FB">
      <w:pPr>
        <w:spacing w:after="0" w:line="240" w:lineRule="auto"/>
        <w:rPr>
          <w:rFonts w:ascii="Times New Roman" w:hAnsi="Times New Roman" w:cs="Times New Roman"/>
          <w:lang w:val="it-IT"/>
        </w:rPr>
      </w:pPr>
    </w:p>
    <w:p w14:paraId="7F697D65" w14:textId="1B9802A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Per organo amministrativo si intende l</w:t>
      </w:r>
      <w:r w:rsidR="005E09FF">
        <w:rPr>
          <w:rFonts w:ascii="Times New Roman" w:hAnsi="Times New Roman" w:cs="Times New Roman"/>
          <w:lang w:val="it-IT"/>
        </w:rPr>
        <w:t>’</w:t>
      </w:r>
      <w:r w:rsidRPr="009F22D8">
        <w:rPr>
          <w:rFonts w:ascii="Times New Roman" w:hAnsi="Times New Roman" w:cs="Times New Roman"/>
          <w:lang w:val="it-IT"/>
        </w:rPr>
        <w:t xml:space="preserve">amministratore unico, oppure il </w:t>
      </w:r>
      <w:r w:rsidR="00E53947" w:rsidRPr="009F22D8">
        <w:rPr>
          <w:rFonts w:ascii="Times New Roman" w:hAnsi="Times New Roman" w:cs="Times New Roman"/>
          <w:lang w:val="it-IT"/>
        </w:rPr>
        <w:t>Consiglio di amministrazione</w:t>
      </w:r>
      <w:r w:rsidRPr="009F22D8">
        <w:rPr>
          <w:rFonts w:ascii="Times New Roman" w:hAnsi="Times New Roman" w:cs="Times New Roman"/>
          <w:lang w:val="it-IT"/>
        </w:rPr>
        <w:t>. Gli amministratori possono essere anche non soci. Si applica agli amministratori il divieto di concorrenza di cui all</w:t>
      </w:r>
      <w:r w:rsidR="005E09FF">
        <w:rPr>
          <w:rFonts w:ascii="Times New Roman" w:hAnsi="Times New Roman" w:cs="Times New Roman"/>
          <w:lang w:val="it-IT"/>
        </w:rPr>
        <w:t>’</w:t>
      </w:r>
      <w:r w:rsidRPr="009F22D8">
        <w:rPr>
          <w:rFonts w:ascii="Times New Roman" w:hAnsi="Times New Roman" w:cs="Times New Roman"/>
          <w:lang w:val="it-IT"/>
        </w:rPr>
        <w:t>articolo 2390 c.c.</w:t>
      </w:r>
    </w:p>
    <w:p w14:paraId="0CFC957D"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Gli amministratori restano in carica fino a revoca o dimissioni o per il periodo determinato dai soci al momento della nomina. Gli amministratori sono rieleggibili.</w:t>
      </w:r>
    </w:p>
    <w:p w14:paraId="50FF9162" w14:textId="4E03808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La cessazione degli amministratori per scadenza del termine ha effetto dal momento in cui il nuovo organo amministrativo è stato ricostituito. Salvo quanto previsto al successivo comma, se nel corso dell</w:t>
      </w:r>
      <w:r w:rsidR="005E09FF">
        <w:rPr>
          <w:rFonts w:ascii="Times New Roman" w:hAnsi="Times New Roman" w:cs="Times New Roman"/>
          <w:lang w:val="it-IT"/>
        </w:rPr>
        <w:t>’</w:t>
      </w:r>
      <w:r w:rsidRPr="009F22D8">
        <w:rPr>
          <w:rFonts w:ascii="Times New Roman" w:hAnsi="Times New Roman" w:cs="Times New Roman"/>
          <w:lang w:val="it-IT"/>
        </w:rPr>
        <w:t xml:space="preserve">esercizio vengono a mancare uno o più amministratori gli altri provvedono a sostituirli; gli amministratori così nominati restano in carica sino alla successiva assemblea. Nel caso di nomina del </w:t>
      </w:r>
      <w:r w:rsidR="00E53947" w:rsidRPr="009F22D8">
        <w:rPr>
          <w:rFonts w:ascii="Times New Roman" w:hAnsi="Times New Roman" w:cs="Times New Roman"/>
          <w:lang w:val="it-IT"/>
        </w:rPr>
        <w:t>Consiglio di amministrazione</w:t>
      </w:r>
      <w:r w:rsidRPr="009F22D8">
        <w:rPr>
          <w:rFonts w:ascii="Times New Roman" w:hAnsi="Times New Roman" w:cs="Times New Roman"/>
          <w:lang w:val="it-IT"/>
        </w:rPr>
        <w:t>, se per qualsiasi causa viene meno la metà dei consiglieri si applica l</w:t>
      </w:r>
      <w:r w:rsidR="005E09FF">
        <w:rPr>
          <w:rFonts w:ascii="Times New Roman" w:hAnsi="Times New Roman" w:cs="Times New Roman"/>
          <w:lang w:val="it-IT"/>
        </w:rPr>
        <w:t>’</w:t>
      </w:r>
      <w:r w:rsidRPr="009F22D8">
        <w:rPr>
          <w:rFonts w:ascii="Times New Roman" w:hAnsi="Times New Roman" w:cs="Times New Roman"/>
          <w:lang w:val="it-IT"/>
        </w:rPr>
        <w:t>art. 2386 c.c.</w:t>
      </w:r>
    </w:p>
    <w:p w14:paraId="7779468C" w14:textId="1AA54D0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Qualora non vi abbiano provveduto i soci al momento della nomina, il </w:t>
      </w:r>
      <w:r w:rsidR="00E53947"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elegge fra i suoi membri un presidente.</w:t>
      </w:r>
    </w:p>
    <w:p w14:paraId="029462EC" w14:textId="1D2F744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Le decisioni degli amministratori devono essere trascritte senza indugio nel libro delle decisioni degli amministratori. La relativa documentazione è conservata dalla società. La convocazione </w:t>
      </w:r>
      <w:r w:rsidRPr="009F22D8">
        <w:rPr>
          <w:rFonts w:ascii="Times New Roman" w:hAnsi="Times New Roman" w:cs="Times New Roman"/>
          <w:lang w:val="it-IT"/>
        </w:rPr>
        <w:lastRenderedPageBreak/>
        <w:t>avviene mediante avviso spedito a tutti gli amministratori, sindaci effettivi e revisore, se nominati, con qualsiasi mezzo idoneo ad assicurare la prova dell</w:t>
      </w:r>
      <w:r w:rsidR="005E09FF">
        <w:rPr>
          <w:rFonts w:ascii="Times New Roman" w:hAnsi="Times New Roman" w:cs="Times New Roman"/>
          <w:lang w:val="it-IT"/>
        </w:rPr>
        <w:t>’</w:t>
      </w:r>
      <w:r w:rsidRPr="009F22D8">
        <w:rPr>
          <w:rFonts w:ascii="Times New Roman" w:hAnsi="Times New Roman" w:cs="Times New Roman"/>
          <w:lang w:val="it-IT"/>
        </w:rPr>
        <w:t>avvenuto ricevimento, almeno tre giorni prima dell</w:t>
      </w:r>
      <w:r w:rsidR="005E09FF">
        <w:rPr>
          <w:rFonts w:ascii="Times New Roman" w:hAnsi="Times New Roman" w:cs="Times New Roman"/>
          <w:lang w:val="it-IT"/>
        </w:rPr>
        <w:t>’</w:t>
      </w:r>
      <w:r w:rsidRPr="009F22D8">
        <w:rPr>
          <w:rFonts w:ascii="Times New Roman" w:hAnsi="Times New Roman" w:cs="Times New Roman"/>
          <w:lang w:val="it-IT"/>
        </w:rPr>
        <w:t>adunanza e, in caso di urgenza, almeno un giorno prima.</w:t>
      </w:r>
    </w:p>
    <w:p w14:paraId="11A3A72B" w14:textId="386438C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Nell</w:t>
      </w:r>
      <w:r w:rsidR="005E09FF">
        <w:rPr>
          <w:rFonts w:ascii="Times New Roman" w:hAnsi="Times New Roman" w:cs="Times New Roman"/>
          <w:lang w:val="it-IT"/>
        </w:rPr>
        <w:t>’</w:t>
      </w:r>
      <w:r w:rsidRPr="009F22D8">
        <w:rPr>
          <w:rFonts w:ascii="Times New Roman" w:hAnsi="Times New Roman" w:cs="Times New Roman"/>
          <w:lang w:val="it-IT"/>
        </w:rPr>
        <w:t>avviso vengono fissati la data, il luogo e l</w:t>
      </w:r>
      <w:r w:rsidR="005E09FF">
        <w:rPr>
          <w:rFonts w:ascii="Times New Roman" w:hAnsi="Times New Roman" w:cs="Times New Roman"/>
          <w:lang w:val="it-IT"/>
        </w:rPr>
        <w:t>’</w:t>
      </w:r>
      <w:r w:rsidRPr="009F22D8">
        <w:rPr>
          <w:rFonts w:ascii="Times New Roman" w:hAnsi="Times New Roman" w:cs="Times New Roman"/>
          <w:lang w:val="it-IT"/>
        </w:rPr>
        <w:t>ora della riunione, nonché l</w:t>
      </w:r>
      <w:r w:rsidR="005E09FF">
        <w:rPr>
          <w:rFonts w:ascii="Times New Roman" w:hAnsi="Times New Roman" w:cs="Times New Roman"/>
          <w:lang w:val="it-IT"/>
        </w:rPr>
        <w:t>’</w:t>
      </w:r>
      <w:r w:rsidRPr="009F22D8">
        <w:rPr>
          <w:rFonts w:ascii="Times New Roman" w:hAnsi="Times New Roman" w:cs="Times New Roman"/>
          <w:lang w:val="it-IT"/>
        </w:rPr>
        <w:t>ordine del giorno. Il consiglio si raduna presso la sede sociale o anche altrove, purché in Italia, o nel territorio di un altro stato membro dell</w:t>
      </w:r>
      <w:r w:rsidR="005E09FF">
        <w:rPr>
          <w:rFonts w:ascii="Times New Roman" w:hAnsi="Times New Roman" w:cs="Times New Roman"/>
          <w:lang w:val="it-IT"/>
        </w:rPr>
        <w:t>’</w:t>
      </w:r>
      <w:r w:rsidRPr="009F22D8">
        <w:rPr>
          <w:rFonts w:ascii="Times New Roman" w:hAnsi="Times New Roman" w:cs="Times New Roman"/>
          <w:lang w:val="it-IT"/>
        </w:rPr>
        <w:t>Unione Europea.</w:t>
      </w:r>
    </w:p>
    <w:p w14:paraId="4E50CF46"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Le adunanze del consiglio e le sue deliberazioni sono valide, anche senza convocazione formale, quando intervengono tutti i consiglieri in carica ed i sindaci effettivi se nominati.</w:t>
      </w:r>
    </w:p>
    <w:p w14:paraId="0D2C992F" w14:textId="7A6C890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Per la validità delle deliberazioni del </w:t>
      </w:r>
      <w:r w:rsidR="00E53947" w:rsidRPr="009F22D8">
        <w:rPr>
          <w:rFonts w:ascii="Times New Roman" w:hAnsi="Times New Roman" w:cs="Times New Roman"/>
          <w:lang w:val="it-IT"/>
        </w:rPr>
        <w:t>Consiglio di amministrazione</w:t>
      </w:r>
      <w:r w:rsidRPr="009F22D8">
        <w:rPr>
          <w:rFonts w:ascii="Times New Roman" w:hAnsi="Times New Roman" w:cs="Times New Roman"/>
          <w:lang w:val="it-IT"/>
        </w:rPr>
        <w:t>, assunte con adunanza dello stesso, si richiede la presenza effettiva della maggioranza dei suoi membri in carica; le deliberazioni sono prese con la maggioranza assoluta dei voti dei presenti. In caso di parità di voti è dato valore dirimente al voto del Presidente.</w:t>
      </w:r>
    </w:p>
    <w:p w14:paraId="02FD5102" w14:textId="2630085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organo amministrativo ha tutti i poteri per l</w:t>
      </w:r>
      <w:r w:rsidR="005E09FF">
        <w:rPr>
          <w:rFonts w:ascii="Times New Roman" w:hAnsi="Times New Roman" w:cs="Times New Roman"/>
          <w:lang w:val="it-IT"/>
        </w:rPr>
        <w:t>’</w:t>
      </w:r>
      <w:r w:rsidRPr="009F22D8">
        <w:rPr>
          <w:rFonts w:ascii="Times New Roman" w:hAnsi="Times New Roman" w:cs="Times New Roman"/>
          <w:lang w:val="it-IT"/>
        </w:rPr>
        <w:t>amministrazione della società.</w:t>
      </w:r>
    </w:p>
    <w:p w14:paraId="4B195E4B" w14:textId="254FAAC3"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Il </w:t>
      </w:r>
      <w:r w:rsidR="000306D2"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può delegare proprie attribuzioni ad un comitato esecutivo ovvero ad uno o più dei suoi componenti. In questo caso si applicano le disposizioni contenute nei commi terzo, quinto e sesto dell</w:t>
      </w:r>
      <w:r w:rsidR="005E09FF">
        <w:rPr>
          <w:rFonts w:ascii="Times New Roman" w:hAnsi="Times New Roman" w:cs="Times New Roman"/>
          <w:lang w:val="it-IT"/>
        </w:rPr>
        <w:t>’</w:t>
      </w:r>
      <w:r w:rsidRPr="009F22D8">
        <w:rPr>
          <w:rFonts w:ascii="Times New Roman" w:hAnsi="Times New Roman" w:cs="Times New Roman"/>
          <w:lang w:val="it-IT"/>
        </w:rPr>
        <w:t>articolo 2381 c.c. Non possono essere delegate le attribuzioni indicate nell</w:t>
      </w:r>
      <w:r w:rsidR="005E09FF">
        <w:rPr>
          <w:rFonts w:ascii="Times New Roman" w:hAnsi="Times New Roman" w:cs="Times New Roman"/>
          <w:lang w:val="it-IT"/>
        </w:rPr>
        <w:t>’</w:t>
      </w:r>
      <w:r w:rsidRPr="009F22D8">
        <w:rPr>
          <w:rFonts w:ascii="Times New Roman" w:hAnsi="Times New Roman" w:cs="Times New Roman"/>
          <w:lang w:val="it-IT"/>
        </w:rPr>
        <w:t>articolo 2475, comma quinto c.c.</w:t>
      </w:r>
    </w:p>
    <w:p w14:paraId="261EC3D0" w14:textId="2F71528B" w:rsidR="006F3A02"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Possono essere nominati direttori, institori o procuratori per il compimento</w:t>
      </w:r>
      <w:r w:rsidR="000306D2">
        <w:rPr>
          <w:rFonts w:ascii="Times New Roman" w:hAnsi="Times New Roman" w:cs="Times New Roman"/>
          <w:lang w:val="it-IT"/>
        </w:rPr>
        <w:t xml:space="preserve"> </w:t>
      </w:r>
      <w:r w:rsidRPr="009F22D8">
        <w:rPr>
          <w:rFonts w:ascii="Times New Roman" w:hAnsi="Times New Roman" w:cs="Times New Roman"/>
          <w:lang w:val="it-IT"/>
        </w:rPr>
        <w:t>di determinati atti o categorie di atti, determinandone i poteri.</w:t>
      </w:r>
    </w:p>
    <w:p w14:paraId="23861223" w14:textId="77777777" w:rsidR="006F3A02" w:rsidRDefault="006F3A02" w:rsidP="009E59FB">
      <w:pPr>
        <w:spacing w:after="0" w:line="240" w:lineRule="auto"/>
        <w:rPr>
          <w:rFonts w:ascii="Times New Roman" w:hAnsi="Times New Roman" w:cs="Times New Roman"/>
          <w:lang w:val="it-IT"/>
        </w:rPr>
      </w:pPr>
    </w:p>
    <w:p w14:paraId="577A7576" w14:textId="3C44311D"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15) RAPPRESENTANZA DELLA SOCIET</w:t>
      </w:r>
      <w:r w:rsidR="0096735A" w:rsidRPr="0096735A">
        <w:rPr>
          <w:rFonts w:ascii="Times New Roman" w:hAnsi="Times New Roman" w:cs="Times New Roman"/>
        </w:rPr>
        <w:t>À</w:t>
      </w:r>
    </w:p>
    <w:p w14:paraId="06A55156" w14:textId="77777777" w:rsidR="00743F8D" w:rsidRDefault="00743F8D" w:rsidP="009E59FB">
      <w:pPr>
        <w:spacing w:after="0" w:line="240" w:lineRule="auto"/>
        <w:rPr>
          <w:rFonts w:ascii="Times New Roman" w:hAnsi="Times New Roman" w:cs="Times New Roman"/>
          <w:lang w:val="it-IT"/>
        </w:rPr>
      </w:pPr>
    </w:p>
    <w:p w14:paraId="0FF91D91" w14:textId="385A98D1"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 xml:space="preserve">amministratore unico ha la rappresentanza della società. In caso di nomina del </w:t>
      </w:r>
      <w:r w:rsidR="000306D2"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la rappresentanza della società spetta al presidente del </w:t>
      </w:r>
      <w:r w:rsidR="000306D2">
        <w:rPr>
          <w:rFonts w:ascii="Times New Roman" w:hAnsi="Times New Roman" w:cs="Times New Roman"/>
          <w:lang w:val="it-IT"/>
        </w:rPr>
        <w:t>C</w:t>
      </w:r>
      <w:r w:rsidRPr="009F22D8">
        <w:rPr>
          <w:rFonts w:ascii="Times New Roman" w:hAnsi="Times New Roman" w:cs="Times New Roman"/>
          <w:lang w:val="it-IT"/>
        </w:rPr>
        <w:t>onsiglio di amministrazione ed ai singoli consiglieri delegati, se nominati.</w:t>
      </w:r>
    </w:p>
    <w:p w14:paraId="62EFF427"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Agli amministratori spetta il rimborso delle spese sostenute per ragioni del loro ufficio.</w:t>
      </w:r>
    </w:p>
    <w:p w14:paraId="2A766A04" w14:textId="77777777" w:rsidR="009E59FB" w:rsidRPr="009F22D8" w:rsidRDefault="009E59FB" w:rsidP="009E59FB">
      <w:pPr>
        <w:spacing w:after="0" w:line="240" w:lineRule="auto"/>
        <w:rPr>
          <w:rFonts w:ascii="Times New Roman" w:hAnsi="Times New Roman" w:cs="Times New Roman"/>
          <w:lang w:val="it-IT"/>
        </w:rPr>
      </w:pPr>
    </w:p>
    <w:p w14:paraId="1BCDD9DF"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16) ORGANO DI CONTROLLO</w:t>
      </w:r>
    </w:p>
    <w:p w14:paraId="73E9D4A9" w14:textId="77777777" w:rsidR="00743F8D" w:rsidRDefault="00743F8D" w:rsidP="009E59FB">
      <w:pPr>
        <w:spacing w:after="0" w:line="240" w:lineRule="auto"/>
        <w:rPr>
          <w:rFonts w:ascii="Times New Roman" w:hAnsi="Times New Roman" w:cs="Times New Roman"/>
          <w:lang w:val="it-IT"/>
        </w:rPr>
      </w:pPr>
    </w:p>
    <w:p w14:paraId="432BFF40" w14:textId="0F2E07B1"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Qualora si verifichino le condizioni previste dalla legge, o qualora i soci ne ravvisino l</w:t>
      </w:r>
      <w:r w:rsidR="005E09FF">
        <w:rPr>
          <w:rFonts w:ascii="Times New Roman" w:hAnsi="Times New Roman" w:cs="Times New Roman"/>
          <w:lang w:val="it-IT"/>
        </w:rPr>
        <w:t>’</w:t>
      </w:r>
      <w:r w:rsidRPr="009F22D8">
        <w:rPr>
          <w:rFonts w:ascii="Times New Roman" w:hAnsi="Times New Roman" w:cs="Times New Roman"/>
          <w:lang w:val="it-IT"/>
        </w:rPr>
        <w:t>opportunità, il controllo legale dei conti è esercitato da un organo sindacale composto da un sindaco unico o da un collegio sindacale composto da tre sindaci effettivi e da due supplenti, tutti iscritti nel registro dei revisori contabili istituito presso il Ministero della Giustizia, nominati con decisione dei soci, che provvedono anche alla determinazione del compenso a loro spettante ed, in caso di organo collegiale, alla designazione del presidente.</w:t>
      </w:r>
    </w:p>
    <w:p w14:paraId="3FF72990" w14:textId="77777777" w:rsidR="00C112DC" w:rsidRDefault="00C112DC" w:rsidP="009E59FB">
      <w:pPr>
        <w:spacing w:after="0" w:line="240" w:lineRule="auto"/>
        <w:rPr>
          <w:rFonts w:ascii="Times New Roman" w:hAnsi="Times New Roman" w:cs="Times New Roman"/>
          <w:lang w:val="it-IT"/>
        </w:rPr>
      </w:pPr>
    </w:p>
    <w:p w14:paraId="09EC1FC8" w14:textId="111078CE"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organo sindacale dura in carica tre esercizi, con scadenza alla data della decisione che approva il bilancio relativo al terzo esercizio dell</w:t>
      </w:r>
      <w:r w:rsidR="005E09FF">
        <w:rPr>
          <w:rFonts w:ascii="Times New Roman" w:hAnsi="Times New Roman" w:cs="Times New Roman"/>
          <w:lang w:val="it-IT"/>
        </w:rPr>
        <w:t>’</w:t>
      </w:r>
      <w:r w:rsidRPr="009F22D8">
        <w:rPr>
          <w:rFonts w:ascii="Times New Roman" w:hAnsi="Times New Roman" w:cs="Times New Roman"/>
          <w:lang w:val="it-IT"/>
        </w:rPr>
        <w:t>incarico ed è rieleggibile.</w:t>
      </w:r>
    </w:p>
    <w:p w14:paraId="428BF3DA" w14:textId="46685BF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 poteri ed il funzionamento dell</w:t>
      </w:r>
      <w:r w:rsidR="005E09FF">
        <w:rPr>
          <w:rFonts w:ascii="Times New Roman" w:hAnsi="Times New Roman" w:cs="Times New Roman"/>
          <w:lang w:val="it-IT"/>
        </w:rPr>
        <w:t>’</w:t>
      </w:r>
      <w:r w:rsidRPr="009F22D8">
        <w:rPr>
          <w:rFonts w:ascii="Times New Roman" w:hAnsi="Times New Roman" w:cs="Times New Roman"/>
          <w:lang w:val="it-IT"/>
        </w:rPr>
        <w:t>organo sindacale sono disciplinati dagli Artt. 2403 bis e 2406 del Codice Civile.</w:t>
      </w:r>
    </w:p>
    <w:p w14:paraId="0E16D4E1" w14:textId="1AC4F35F"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Il sindaco o i componenti del Collegio possono essere revocati solo per giusta causa e con decisione dei soci. La decisione di revoca deve essere approvata con decreto del Tribunale, sentito l</w:t>
      </w:r>
      <w:r w:rsidR="005E09FF">
        <w:rPr>
          <w:rFonts w:ascii="Times New Roman" w:hAnsi="Times New Roman" w:cs="Times New Roman"/>
          <w:lang w:val="it-IT"/>
        </w:rPr>
        <w:t>’</w:t>
      </w:r>
      <w:r w:rsidRPr="009F22D8">
        <w:rPr>
          <w:rFonts w:ascii="Times New Roman" w:hAnsi="Times New Roman" w:cs="Times New Roman"/>
          <w:lang w:val="it-IT"/>
        </w:rPr>
        <w:t>interessato.</w:t>
      </w:r>
    </w:p>
    <w:p w14:paraId="1CF177AF" w14:textId="1738C78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 xml:space="preserve">organo sindacale ha i doveri e i poteri di cui agli articoli 2403 e 2403 bis c.c. ed esercita il controllo contabile sulla società. Si applicano le disposizioni dettate in materia di s.p.a. in tema </w:t>
      </w:r>
      <w:r w:rsidRPr="009F22D8">
        <w:rPr>
          <w:rFonts w:ascii="Times New Roman" w:hAnsi="Times New Roman" w:cs="Times New Roman"/>
          <w:lang w:val="it-IT"/>
        </w:rPr>
        <w:lastRenderedPageBreak/>
        <w:t>di collegio sindacale, ove compatibili. L</w:t>
      </w:r>
      <w:r w:rsidR="005E09FF">
        <w:rPr>
          <w:rFonts w:ascii="Times New Roman" w:hAnsi="Times New Roman" w:cs="Times New Roman"/>
          <w:lang w:val="it-IT"/>
        </w:rPr>
        <w:t>’</w:t>
      </w:r>
      <w:r w:rsidRPr="009F22D8">
        <w:rPr>
          <w:rFonts w:ascii="Times New Roman" w:hAnsi="Times New Roman" w:cs="Times New Roman"/>
          <w:lang w:val="it-IT"/>
        </w:rPr>
        <w:t xml:space="preserve">organo di controllo deve assistere alle adunanze delle assemblee dei soci, alle adunanze del </w:t>
      </w:r>
      <w:r w:rsidR="001A16EC"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e del comitato esecutivo.</w:t>
      </w:r>
    </w:p>
    <w:p w14:paraId="76893409" w14:textId="77777777" w:rsidR="009E59FB" w:rsidRPr="009F22D8" w:rsidRDefault="009E59FB" w:rsidP="009E59FB">
      <w:pPr>
        <w:spacing w:after="0" w:line="240" w:lineRule="auto"/>
        <w:rPr>
          <w:rFonts w:ascii="Times New Roman" w:hAnsi="Times New Roman" w:cs="Times New Roman"/>
          <w:lang w:val="it-IT"/>
        </w:rPr>
      </w:pPr>
    </w:p>
    <w:p w14:paraId="089E37B5"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17) REVISORE</w:t>
      </w:r>
    </w:p>
    <w:p w14:paraId="1A401658" w14:textId="77777777" w:rsidR="00743F8D" w:rsidRDefault="00743F8D" w:rsidP="009E59FB">
      <w:pPr>
        <w:spacing w:after="0" w:line="240" w:lineRule="auto"/>
        <w:rPr>
          <w:rFonts w:ascii="Times New Roman" w:hAnsi="Times New Roman" w:cs="Times New Roman"/>
          <w:lang w:val="it-IT"/>
        </w:rPr>
      </w:pPr>
    </w:p>
    <w:p w14:paraId="38CBC6BD" w14:textId="7F271AE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Qualora in alternativa al sindaco, e fuori dai casi di obbligatorietà dello stesso, la società nomini per il controllo contabile un revisore, questi deve essere iscritto al registro istituito presso il competente Ministero. Si applicano al revisore tutte le norme previste per lo stesso in materia di società per azioni.</w:t>
      </w:r>
    </w:p>
    <w:p w14:paraId="2E9E63CD" w14:textId="77777777" w:rsidR="00006C63" w:rsidRDefault="00006C63" w:rsidP="009E59FB">
      <w:pPr>
        <w:spacing w:after="0" w:line="240" w:lineRule="auto"/>
        <w:rPr>
          <w:rFonts w:ascii="Times New Roman" w:hAnsi="Times New Roman" w:cs="Times New Roman"/>
          <w:lang w:val="it-IT"/>
        </w:rPr>
      </w:pPr>
    </w:p>
    <w:p w14:paraId="7C940C09" w14:textId="3211C6D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Null</w:t>
      </w:r>
      <w:r w:rsidR="005E09FF">
        <w:rPr>
          <w:rFonts w:ascii="Times New Roman" w:hAnsi="Times New Roman" w:cs="Times New Roman"/>
          <w:lang w:val="it-IT"/>
        </w:rPr>
        <w:t>’</w:t>
      </w:r>
      <w:r w:rsidRPr="009F22D8">
        <w:rPr>
          <w:rFonts w:ascii="Times New Roman" w:hAnsi="Times New Roman" w:cs="Times New Roman"/>
          <w:lang w:val="it-IT"/>
        </w:rPr>
        <w:t>altro essendovi da deliberare, il Presidente proclama nel senso sopra indicato i risultati delle votazioni e dichiara l</w:t>
      </w:r>
      <w:r w:rsidR="005E09FF">
        <w:rPr>
          <w:rFonts w:ascii="Times New Roman" w:hAnsi="Times New Roman" w:cs="Times New Roman"/>
          <w:lang w:val="it-IT"/>
        </w:rPr>
        <w:t>’</w:t>
      </w:r>
      <w:r w:rsidRPr="009F22D8">
        <w:rPr>
          <w:rFonts w:ascii="Times New Roman" w:hAnsi="Times New Roman" w:cs="Times New Roman"/>
          <w:lang w:val="it-IT"/>
        </w:rPr>
        <w:t>assemblea sciolta alle ore diciotto e trenta.</w:t>
      </w:r>
    </w:p>
    <w:p w14:paraId="569EAB21" w14:textId="3151A66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Si allega al presente atto, sotto la lettera </w:t>
      </w:r>
      <w:r w:rsidR="00970386">
        <w:rPr>
          <w:rFonts w:ascii="Times New Roman" w:hAnsi="Times New Roman" w:cs="Times New Roman"/>
          <w:lang w:val="it-IT"/>
        </w:rPr>
        <w:t>“</w:t>
      </w:r>
      <w:r w:rsidRPr="009F22D8">
        <w:rPr>
          <w:rFonts w:ascii="Times New Roman" w:hAnsi="Times New Roman" w:cs="Times New Roman"/>
          <w:lang w:val="it-IT"/>
        </w:rPr>
        <w:t>A</w:t>
      </w:r>
      <w:r w:rsidR="00970386">
        <w:rPr>
          <w:rFonts w:ascii="Times New Roman" w:hAnsi="Times New Roman" w:cs="Times New Roman"/>
          <w:lang w:val="it-IT"/>
        </w:rPr>
        <w:t>”</w:t>
      </w:r>
      <w:r w:rsidRPr="009F22D8">
        <w:rPr>
          <w:rFonts w:ascii="Times New Roman" w:hAnsi="Times New Roman" w:cs="Times New Roman"/>
          <w:lang w:val="it-IT"/>
        </w:rPr>
        <w:t>, il nuovo testo dello statuto sociale, contenente le modifiche come sopra deliberate, previa integrale lettura da me datane al comparente in assemblea.</w:t>
      </w:r>
    </w:p>
    <w:p w14:paraId="2018068E" w14:textId="77777777" w:rsidR="009E59FB" w:rsidRPr="009F22D8" w:rsidRDefault="009E59FB" w:rsidP="009E59FB">
      <w:pPr>
        <w:spacing w:after="0" w:line="240" w:lineRule="auto"/>
        <w:rPr>
          <w:rFonts w:ascii="Times New Roman" w:hAnsi="Times New Roman" w:cs="Times New Roman"/>
          <w:lang w:val="it-IT"/>
        </w:rPr>
      </w:pPr>
    </w:p>
    <w:p w14:paraId="54C028D6" w14:textId="3724580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Io notaio ho ricevuto il presente atto da me e da persona di mia fiducia dattiloscritto e completato a mano per due pagine di un foglio fin qui del quale ho dato lettura, in assemblea, al comparente che </w:t>
      </w:r>
      <w:r w:rsidR="00FA6209">
        <w:rPr>
          <w:rFonts w:ascii="Times New Roman" w:hAnsi="Times New Roman" w:cs="Times New Roman"/>
          <w:lang w:val="it-IT"/>
        </w:rPr>
        <w:t>l</w:t>
      </w:r>
      <w:r w:rsidRPr="009F22D8">
        <w:rPr>
          <w:rFonts w:ascii="Times New Roman" w:hAnsi="Times New Roman" w:cs="Times New Roman"/>
          <w:lang w:val="it-IT"/>
        </w:rPr>
        <w:t>o ha approvato e qui di seguito, con me notaio, sottoscritto alle ore diciotto e trenta.</w:t>
      </w:r>
    </w:p>
    <w:p w14:paraId="5E08DDA8" w14:textId="77777777" w:rsidR="003D3C8F" w:rsidRDefault="003D3C8F" w:rsidP="009E59FB">
      <w:pPr>
        <w:spacing w:after="0" w:line="240" w:lineRule="auto"/>
        <w:rPr>
          <w:rFonts w:ascii="Times New Roman" w:hAnsi="Times New Roman" w:cs="Times New Roman"/>
          <w:lang w:val="it-IT"/>
        </w:rPr>
      </w:pPr>
    </w:p>
    <w:p w14:paraId="6AEB7CDF" w14:textId="075B8BA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F.to: Umberto Pera - dr. Andrea Colosimo notaio</w:t>
      </w:r>
    </w:p>
    <w:p w14:paraId="67225CC3" w14:textId="77777777" w:rsidR="009E59FB" w:rsidRPr="009F22D8" w:rsidRDefault="009E59FB" w:rsidP="009E59FB">
      <w:pPr>
        <w:spacing w:after="0" w:line="240" w:lineRule="auto"/>
        <w:rPr>
          <w:rFonts w:ascii="Times New Roman" w:hAnsi="Times New Roman" w:cs="Times New Roman"/>
          <w:lang w:val="it-IT"/>
        </w:rPr>
      </w:pPr>
    </w:p>
    <w:p w14:paraId="2C4D9875" w14:textId="6986AD2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ALLEGATO </w:t>
      </w:r>
      <w:r w:rsidR="00A05D4D">
        <w:rPr>
          <w:rFonts w:ascii="Times New Roman" w:hAnsi="Times New Roman" w:cs="Times New Roman"/>
          <w:lang w:val="it-IT"/>
        </w:rPr>
        <w:t>“</w:t>
      </w:r>
      <w:r w:rsidRPr="009F22D8">
        <w:rPr>
          <w:rFonts w:ascii="Times New Roman" w:hAnsi="Times New Roman" w:cs="Times New Roman"/>
          <w:lang w:val="it-IT"/>
        </w:rPr>
        <w:t>A</w:t>
      </w:r>
      <w:r w:rsidR="00A05D4D">
        <w:rPr>
          <w:rFonts w:ascii="Times New Roman" w:hAnsi="Times New Roman" w:cs="Times New Roman"/>
          <w:lang w:val="it-IT"/>
        </w:rPr>
        <w:t>”</w:t>
      </w:r>
      <w:r w:rsidRPr="009F22D8">
        <w:rPr>
          <w:rFonts w:ascii="Times New Roman" w:hAnsi="Times New Roman" w:cs="Times New Roman"/>
          <w:lang w:val="it-IT"/>
        </w:rPr>
        <w:t xml:space="preserve"> AL NUMERO 15528 DI RACCOLTA</w:t>
      </w:r>
    </w:p>
    <w:p w14:paraId="43674927" w14:textId="77777777" w:rsidR="002F4FCB" w:rsidRDefault="002F4FCB" w:rsidP="009E59FB">
      <w:pPr>
        <w:spacing w:after="0" w:line="240" w:lineRule="auto"/>
        <w:rPr>
          <w:rFonts w:ascii="Times New Roman" w:hAnsi="Times New Roman" w:cs="Times New Roman"/>
          <w:lang w:val="it-IT"/>
        </w:rPr>
      </w:pPr>
    </w:p>
    <w:p w14:paraId="37DE7E65" w14:textId="6EB8D243" w:rsidR="009E59FB" w:rsidRPr="009F22D8" w:rsidRDefault="009E59FB" w:rsidP="002F4FCB">
      <w:pPr>
        <w:spacing w:after="0" w:line="240" w:lineRule="auto"/>
        <w:jc w:val="center"/>
        <w:rPr>
          <w:rFonts w:ascii="Times New Roman" w:hAnsi="Times New Roman" w:cs="Times New Roman"/>
          <w:lang w:val="it-IT"/>
        </w:rPr>
      </w:pPr>
      <w:r w:rsidRPr="009F22D8">
        <w:rPr>
          <w:rFonts w:ascii="Times New Roman" w:hAnsi="Times New Roman" w:cs="Times New Roman"/>
          <w:lang w:val="it-IT"/>
        </w:rPr>
        <w:t>STATUTO</w:t>
      </w:r>
    </w:p>
    <w:p w14:paraId="76EB0184" w14:textId="77777777" w:rsidR="006F3A02" w:rsidRDefault="006F3A02" w:rsidP="009E59FB">
      <w:pPr>
        <w:spacing w:after="0" w:line="240" w:lineRule="auto"/>
        <w:rPr>
          <w:rFonts w:ascii="Times New Roman" w:hAnsi="Times New Roman" w:cs="Times New Roman"/>
          <w:lang w:val="it-IT"/>
        </w:rPr>
      </w:pPr>
    </w:p>
    <w:p w14:paraId="6DA3C3E0" w14:textId="102502D9"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I</w:t>
      </w:r>
    </w:p>
    <w:p w14:paraId="3E9E6AC0"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Denominazione - Sede - Durata</w:t>
      </w:r>
    </w:p>
    <w:p w14:paraId="637A8574" w14:textId="77777777" w:rsidR="001E7142" w:rsidRDefault="001E7142" w:rsidP="009E59FB">
      <w:pPr>
        <w:spacing w:after="0" w:line="240" w:lineRule="auto"/>
        <w:rPr>
          <w:rFonts w:ascii="Times New Roman" w:hAnsi="Times New Roman" w:cs="Times New Roman"/>
          <w:lang w:val="it-IT"/>
        </w:rPr>
      </w:pPr>
    </w:p>
    <w:p w14:paraId="5E7223AF" w14:textId="75202C8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w:t>
      </w:r>
      <w:r w:rsidR="00081F62">
        <w:rPr>
          <w:rFonts w:ascii="Times New Roman" w:hAnsi="Times New Roman" w:cs="Times New Roman"/>
          <w:lang w:val="it-IT"/>
        </w:rPr>
        <w:t>.</w:t>
      </w:r>
      <w:r w:rsidRPr="009F22D8">
        <w:rPr>
          <w:rFonts w:ascii="Times New Roman" w:hAnsi="Times New Roman" w:cs="Times New Roman"/>
          <w:lang w:val="it-IT"/>
        </w:rPr>
        <w:t xml:space="preserve"> 1) </w:t>
      </w:r>
      <w:r w:rsidR="001E7142" w:rsidRPr="009F22D8">
        <w:rPr>
          <w:rFonts w:ascii="Times New Roman" w:hAnsi="Times New Roman" w:cs="Times New Roman"/>
          <w:lang w:val="it-IT"/>
        </w:rPr>
        <w:t>È</w:t>
      </w:r>
      <w:r w:rsidRPr="009F22D8">
        <w:rPr>
          <w:rFonts w:ascii="Times New Roman" w:hAnsi="Times New Roman" w:cs="Times New Roman"/>
          <w:lang w:val="it-IT"/>
        </w:rPr>
        <w:t xml:space="preserve"> costituita una società a responsabilità limitata denominata </w:t>
      </w:r>
      <w:r w:rsidR="008728B2">
        <w:rPr>
          <w:rFonts w:ascii="Times New Roman" w:hAnsi="Times New Roman" w:cs="Times New Roman"/>
          <w:b/>
          <w:bCs/>
          <w:lang w:val="it-IT"/>
        </w:rPr>
        <w:t>“</w:t>
      </w:r>
      <w:r w:rsidRPr="008728B2">
        <w:rPr>
          <w:rFonts w:ascii="Times New Roman" w:hAnsi="Times New Roman" w:cs="Times New Roman"/>
          <w:b/>
          <w:bCs/>
          <w:lang w:val="it-IT"/>
        </w:rPr>
        <w:t>Immobiliare Generale Industriale (I.G.I.) S.r.</w:t>
      </w:r>
      <w:r w:rsidR="006F3A02" w:rsidRPr="008728B2">
        <w:rPr>
          <w:rFonts w:ascii="Times New Roman" w:hAnsi="Times New Roman" w:cs="Times New Roman"/>
          <w:b/>
          <w:bCs/>
          <w:lang w:val="it-IT"/>
        </w:rPr>
        <w:t>l</w:t>
      </w:r>
      <w:r w:rsidRPr="008728B2">
        <w:rPr>
          <w:rFonts w:ascii="Times New Roman" w:hAnsi="Times New Roman" w:cs="Times New Roman"/>
          <w:b/>
          <w:bCs/>
          <w:lang w:val="it-IT"/>
        </w:rPr>
        <w:t>.</w:t>
      </w:r>
      <w:r w:rsidR="008728B2" w:rsidRPr="008728B2">
        <w:rPr>
          <w:rFonts w:ascii="Times New Roman" w:hAnsi="Times New Roman" w:cs="Times New Roman"/>
          <w:b/>
          <w:bCs/>
          <w:lang w:val="it-IT"/>
        </w:rPr>
        <w:t>”</w:t>
      </w:r>
    </w:p>
    <w:p w14:paraId="3D3C2061" w14:textId="77777777" w:rsidR="001E7142" w:rsidRDefault="001E7142" w:rsidP="009E59FB">
      <w:pPr>
        <w:spacing w:after="0" w:line="240" w:lineRule="auto"/>
        <w:rPr>
          <w:rFonts w:ascii="Times New Roman" w:hAnsi="Times New Roman" w:cs="Times New Roman"/>
          <w:lang w:val="it-IT"/>
        </w:rPr>
      </w:pPr>
    </w:p>
    <w:p w14:paraId="5299FC5F" w14:textId="28C99EC8"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w:t>
      </w:r>
      <w:r w:rsidR="00081F62">
        <w:rPr>
          <w:rFonts w:ascii="Times New Roman" w:hAnsi="Times New Roman" w:cs="Times New Roman"/>
          <w:lang w:val="it-IT"/>
        </w:rPr>
        <w:t>.</w:t>
      </w:r>
      <w:r w:rsidRPr="009F22D8">
        <w:rPr>
          <w:rFonts w:ascii="Times New Roman" w:hAnsi="Times New Roman" w:cs="Times New Roman"/>
          <w:lang w:val="it-IT"/>
        </w:rPr>
        <w:t xml:space="preserve"> 2) La società ha sede in Livorno. Potrà istituire sedi secondarie, agenzie e rappresentanze ovunque.</w:t>
      </w:r>
    </w:p>
    <w:p w14:paraId="3B6956F4" w14:textId="77777777" w:rsidR="001E7142" w:rsidRDefault="001E7142" w:rsidP="009E59FB">
      <w:pPr>
        <w:spacing w:after="0" w:line="240" w:lineRule="auto"/>
        <w:rPr>
          <w:rFonts w:ascii="Times New Roman" w:hAnsi="Times New Roman" w:cs="Times New Roman"/>
          <w:lang w:val="it-IT"/>
        </w:rPr>
      </w:pPr>
    </w:p>
    <w:p w14:paraId="7873A139" w14:textId="103578F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w:t>
      </w:r>
      <w:r w:rsidR="00081F62">
        <w:rPr>
          <w:rFonts w:ascii="Times New Roman" w:hAnsi="Times New Roman" w:cs="Times New Roman"/>
          <w:lang w:val="it-IT"/>
        </w:rPr>
        <w:t xml:space="preserve">. </w:t>
      </w:r>
      <w:r w:rsidRPr="009F22D8">
        <w:rPr>
          <w:rFonts w:ascii="Times New Roman" w:hAnsi="Times New Roman" w:cs="Times New Roman"/>
          <w:lang w:val="it-IT"/>
        </w:rPr>
        <w:t>3) La durata della società è stabilita fino al 31 dicembre 2050 e potrà essere prorogata con delibera assembleare.</w:t>
      </w:r>
    </w:p>
    <w:p w14:paraId="2383BE37" w14:textId="77777777" w:rsidR="006F3A02" w:rsidRDefault="006F3A02" w:rsidP="009E59FB">
      <w:pPr>
        <w:spacing w:after="0" w:line="240" w:lineRule="auto"/>
        <w:rPr>
          <w:rFonts w:ascii="Times New Roman" w:hAnsi="Times New Roman" w:cs="Times New Roman"/>
          <w:lang w:val="it-IT"/>
        </w:rPr>
      </w:pPr>
    </w:p>
    <w:p w14:paraId="06FD0A50" w14:textId="6EF817C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I</w:t>
      </w:r>
      <w:r w:rsidR="006F3A02">
        <w:rPr>
          <w:rFonts w:ascii="Times New Roman" w:hAnsi="Times New Roman" w:cs="Times New Roman"/>
          <w:lang w:val="it-IT"/>
        </w:rPr>
        <w:t>I</w:t>
      </w:r>
    </w:p>
    <w:p w14:paraId="34814341"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Oggetto sociale</w:t>
      </w:r>
    </w:p>
    <w:p w14:paraId="45269B83" w14:textId="77777777" w:rsidR="00DD2CCD" w:rsidRDefault="00DD2CCD" w:rsidP="009E59FB">
      <w:pPr>
        <w:spacing w:after="0" w:line="240" w:lineRule="auto"/>
        <w:rPr>
          <w:rFonts w:ascii="Times New Roman" w:hAnsi="Times New Roman" w:cs="Times New Roman"/>
          <w:lang w:val="it-IT"/>
        </w:rPr>
      </w:pPr>
    </w:p>
    <w:p w14:paraId="5DFDE430" w14:textId="634A4B0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4) La società ha per scopo la compravendita, la costruzione e la gestione di immobili ad uso civile, alberghiero industriale o agricolo ecc.; potrà esercitare il commercio all</w:t>
      </w:r>
      <w:r w:rsidR="005E09FF">
        <w:rPr>
          <w:rFonts w:ascii="Times New Roman" w:hAnsi="Times New Roman" w:cs="Times New Roman"/>
          <w:lang w:val="it-IT"/>
        </w:rPr>
        <w:t>’</w:t>
      </w:r>
      <w:r w:rsidRPr="009F22D8">
        <w:rPr>
          <w:rFonts w:ascii="Times New Roman" w:hAnsi="Times New Roman" w:cs="Times New Roman"/>
          <w:lang w:val="it-IT"/>
        </w:rPr>
        <w:t>ingrosso e/o al dettaglio di tutti i generi alimentari e non, per i quali avrà ottenuto le necessarie autorizzazioni.</w:t>
      </w:r>
    </w:p>
    <w:p w14:paraId="7027DB87" w14:textId="2CFE2449"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lastRenderedPageBreak/>
        <w:t xml:space="preserve">La società potrà </w:t>
      </w:r>
      <w:r w:rsidR="006F3A02" w:rsidRPr="009F22D8">
        <w:rPr>
          <w:rFonts w:ascii="Times New Roman" w:hAnsi="Times New Roman" w:cs="Times New Roman"/>
          <w:lang w:val="it-IT"/>
        </w:rPr>
        <w:t>partecipare</w:t>
      </w:r>
      <w:r w:rsidRPr="009F22D8">
        <w:rPr>
          <w:rFonts w:ascii="Times New Roman" w:hAnsi="Times New Roman" w:cs="Times New Roman"/>
          <w:lang w:val="it-IT"/>
        </w:rPr>
        <w:t xml:space="preserve"> anche ad altre società aventi oggetto sociale analogo o affine al proprio e potrà </w:t>
      </w:r>
      <w:r w:rsidR="006F3A02" w:rsidRPr="009F22D8">
        <w:rPr>
          <w:rFonts w:ascii="Times New Roman" w:hAnsi="Times New Roman" w:cs="Times New Roman"/>
          <w:lang w:val="it-IT"/>
        </w:rPr>
        <w:t>altresì</w:t>
      </w:r>
      <w:r w:rsidRPr="009F22D8">
        <w:rPr>
          <w:rFonts w:ascii="Times New Roman" w:hAnsi="Times New Roman" w:cs="Times New Roman"/>
          <w:lang w:val="it-IT"/>
        </w:rPr>
        <w:t xml:space="preserve"> compiere tutte le operazioni commerciali, industriali, mobiliari e finanziarie necessarie ed opportune per il raggiungimento dello scopo sociale.</w:t>
      </w:r>
    </w:p>
    <w:p w14:paraId="48583DEF" w14:textId="77777777" w:rsidR="006F3A02" w:rsidRDefault="006F3A02" w:rsidP="009E59FB">
      <w:pPr>
        <w:spacing w:after="0" w:line="240" w:lineRule="auto"/>
        <w:rPr>
          <w:rFonts w:ascii="Times New Roman" w:hAnsi="Times New Roman" w:cs="Times New Roman"/>
          <w:lang w:val="it-IT"/>
        </w:rPr>
      </w:pPr>
    </w:p>
    <w:p w14:paraId="441DBEEE" w14:textId="2CC2CDA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III</w:t>
      </w:r>
    </w:p>
    <w:p w14:paraId="44329816"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Capitale e quote sociali.</w:t>
      </w:r>
    </w:p>
    <w:p w14:paraId="001CA2EF" w14:textId="77777777" w:rsidR="00DD2CCD" w:rsidRDefault="00DD2CCD" w:rsidP="009E59FB">
      <w:pPr>
        <w:spacing w:after="0" w:line="240" w:lineRule="auto"/>
        <w:rPr>
          <w:rFonts w:ascii="Times New Roman" w:hAnsi="Times New Roman" w:cs="Times New Roman"/>
          <w:lang w:val="it-IT"/>
        </w:rPr>
      </w:pPr>
    </w:p>
    <w:p w14:paraId="640165D9" w14:textId="4092211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5) Il capitale sociale è di € 51.000,00 (</w:t>
      </w:r>
      <w:r w:rsidR="00DD2CCD">
        <w:rPr>
          <w:rFonts w:ascii="Times New Roman" w:hAnsi="Times New Roman" w:cs="Times New Roman"/>
          <w:lang w:val="it-IT"/>
        </w:rPr>
        <w:t>c</w:t>
      </w:r>
      <w:r w:rsidRPr="009F22D8">
        <w:rPr>
          <w:rFonts w:ascii="Times New Roman" w:hAnsi="Times New Roman" w:cs="Times New Roman"/>
          <w:lang w:val="it-IT"/>
        </w:rPr>
        <w:t>inquantunomi</w:t>
      </w:r>
      <w:r w:rsidR="006F3A02">
        <w:rPr>
          <w:rFonts w:ascii="Times New Roman" w:hAnsi="Times New Roman" w:cs="Times New Roman"/>
          <w:lang w:val="it-IT"/>
        </w:rPr>
        <w:t>l</w:t>
      </w:r>
      <w:r w:rsidRPr="009F22D8">
        <w:rPr>
          <w:rFonts w:ascii="Times New Roman" w:hAnsi="Times New Roman" w:cs="Times New Roman"/>
          <w:lang w:val="it-IT"/>
        </w:rPr>
        <w:t>a) ed è diviso in quote ai sensi dell</w:t>
      </w:r>
      <w:r w:rsidR="005E09FF">
        <w:rPr>
          <w:rFonts w:ascii="Times New Roman" w:hAnsi="Times New Roman" w:cs="Times New Roman"/>
          <w:lang w:val="it-IT"/>
        </w:rPr>
        <w:t>’</w:t>
      </w:r>
      <w:r w:rsidRPr="009F22D8">
        <w:rPr>
          <w:rFonts w:ascii="Times New Roman" w:hAnsi="Times New Roman" w:cs="Times New Roman"/>
          <w:lang w:val="it-IT"/>
        </w:rPr>
        <w:t>art.</w:t>
      </w:r>
      <w:r w:rsidR="00DE7AF3">
        <w:rPr>
          <w:rFonts w:ascii="Times New Roman" w:hAnsi="Times New Roman" w:cs="Times New Roman"/>
          <w:lang w:val="it-IT"/>
        </w:rPr>
        <w:t xml:space="preserve"> </w:t>
      </w:r>
      <w:r w:rsidRPr="009F22D8">
        <w:rPr>
          <w:rFonts w:ascii="Times New Roman" w:hAnsi="Times New Roman" w:cs="Times New Roman"/>
          <w:lang w:val="it-IT"/>
        </w:rPr>
        <w:t>2468 del Codice Civile.</w:t>
      </w:r>
    </w:p>
    <w:p w14:paraId="00A8A5C1" w14:textId="77777777" w:rsidR="00DD2CCD" w:rsidRDefault="00DD2CCD" w:rsidP="009E59FB">
      <w:pPr>
        <w:spacing w:after="0" w:line="240" w:lineRule="auto"/>
        <w:rPr>
          <w:rFonts w:ascii="Times New Roman" w:hAnsi="Times New Roman" w:cs="Times New Roman"/>
          <w:lang w:val="it-IT"/>
        </w:rPr>
      </w:pPr>
    </w:p>
    <w:p w14:paraId="24AD1837" w14:textId="7E6E5C7C"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6) Le quote sono trasferibili per atto tra vivi previa offerta in prelazione agli altri soci. Tale offerta avverrà a mezzo lettera raccomandata A.R. contenente le condizioni di vendita con l</w:t>
      </w:r>
      <w:r w:rsidR="005E09FF">
        <w:rPr>
          <w:rFonts w:ascii="Times New Roman" w:hAnsi="Times New Roman" w:cs="Times New Roman"/>
          <w:lang w:val="it-IT"/>
        </w:rPr>
        <w:t>’</w:t>
      </w:r>
      <w:r w:rsidRPr="009F22D8">
        <w:rPr>
          <w:rFonts w:ascii="Times New Roman" w:hAnsi="Times New Roman" w:cs="Times New Roman"/>
          <w:lang w:val="it-IT"/>
        </w:rPr>
        <w:t>invito ad acquisire alle medesime condizioni della prelazione entro e non oltre sessanta giorni dalla data di ricevimento. Non vi è alcuna limitazione al trasferimento delle partecipazioni mor</w:t>
      </w:r>
      <w:r w:rsidR="00451294">
        <w:rPr>
          <w:rFonts w:ascii="Times New Roman" w:hAnsi="Times New Roman" w:cs="Times New Roman"/>
          <w:lang w:val="it-IT"/>
        </w:rPr>
        <w:t>t</w:t>
      </w:r>
      <w:r w:rsidRPr="009F22D8">
        <w:rPr>
          <w:rFonts w:ascii="Times New Roman" w:hAnsi="Times New Roman" w:cs="Times New Roman"/>
          <w:lang w:val="it-IT"/>
        </w:rPr>
        <w:t>is causa.</w:t>
      </w:r>
    </w:p>
    <w:p w14:paraId="465376D5" w14:textId="77777777" w:rsidR="00DD2CCD" w:rsidRDefault="00DD2CCD" w:rsidP="009E59FB">
      <w:pPr>
        <w:spacing w:after="0" w:line="240" w:lineRule="auto"/>
        <w:rPr>
          <w:rFonts w:ascii="Times New Roman" w:hAnsi="Times New Roman" w:cs="Times New Roman"/>
          <w:lang w:val="it-IT"/>
        </w:rPr>
      </w:pPr>
    </w:p>
    <w:p w14:paraId="1F86BC6A" w14:textId="60EB84D3"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6 bis) DOMICILIAZIONE</w:t>
      </w:r>
    </w:p>
    <w:p w14:paraId="0EF6FE76" w14:textId="0696592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La società istituisce e adotta, avvalendosi della facoltà riconosciuta dall</w:t>
      </w:r>
      <w:r w:rsidR="005E09FF">
        <w:rPr>
          <w:rFonts w:ascii="Times New Roman" w:hAnsi="Times New Roman" w:cs="Times New Roman"/>
          <w:lang w:val="it-IT"/>
        </w:rPr>
        <w:t>’</w:t>
      </w:r>
      <w:r w:rsidRPr="009F22D8">
        <w:rPr>
          <w:rFonts w:ascii="Times New Roman" w:hAnsi="Times New Roman" w:cs="Times New Roman"/>
          <w:lang w:val="it-IT"/>
        </w:rPr>
        <w:t xml:space="preserve">articolo 2218 codice civile, il </w:t>
      </w:r>
      <w:r w:rsidR="000F7C5B">
        <w:rPr>
          <w:rFonts w:ascii="Times New Roman" w:hAnsi="Times New Roman" w:cs="Times New Roman"/>
          <w:lang w:val="it-IT"/>
        </w:rPr>
        <w:t>“</w:t>
      </w:r>
      <w:r w:rsidRPr="009F22D8">
        <w:rPr>
          <w:rFonts w:ascii="Times New Roman" w:hAnsi="Times New Roman" w:cs="Times New Roman"/>
          <w:lang w:val="it-IT"/>
        </w:rPr>
        <w:t>Libro Soci</w:t>
      </w:r>
      <w:r w:rsidR="000F7C5B">
        <w:rPr>
          <w:rFonts w:ascii="Times New Roman" w:hAnsi="Times New Roman" w:cs="Times New Roman"/>
          <w:lang w:val="it-IT"/>
        </w:rPr>
        <w:t>”</w:t>
      </w:r>
      <w:r w:rsidRPr="009F22D8">
        <w:rPr>
          <w:rFonts w:ascii="Times New Roman" w:hAnsi="Times New Roman" w:cs="Times New Roman"/>
          <w:lang w:val="it-IT"/>
        </w:rPr>
        <w:t>.</w:t>
      </w:r>
    </w:p>
    <w:p w14:paraId="348CA113" w14:textId="5B0996AC"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Il Libro istituito sarà sottoposto alle vidimazioni di cui all</w:t>
      </w:r>
      <w:r w:rsidR="005E09FF">
        <w:rPr>
          <w:rFonts w:ascii="Times New Roman" w:hAnsi="Times New Roman" w:cs="Times New Roman"/>
          <w:lang w:val="it-IT"/>
        </w:rPr>
        <w:t>’</w:t>
      </w:r>
      <w:r w:rsidRPr="009F22D8">
        <w:rPr>
          <w:rFonts w:ascii="Times New Roman" w:hAnsi="Times New Roman" w:cs="Times New Roman"/>
          <w:lang w:val="it-IT"/>
        </w:rPr>
        <w:t>articolo 2215, primo comma, codice civile, e sarà tenuto a cura e sotto la responsabilità dell</w:t>
      </w:r>
      <w:r w:rsidR="005E09FF">
        <w:rPr>
          <w:rFonts w:ascii="Times New Roman" w:hAnsi="Times New Roman" w:cs="Times New Roman"/>
          <w:lang w:val="it-IT"/>
        </w:rPr>
        <w:t>’</w:t>
      </w:r>
      <w:r w:rsidRPr="009F22D8">
        <w:rPr>
          <w:rFonts w:ascii="Times New Roman" w:hAnsi="Times New Roman" w:cs="Times New Roman"/>
          <w:lang w:val="it-IT"/>
        </w:rPr>
        <w:t>organo amministrativo della società, che provvederà al suo costante aggiornamento.</w:t>
      </w:r>
    </w:p>
    <w:p w14:paraId="4F238614" w14:textId="77777777" w:rsidR="00E06864" w:rsidRDefault="00E06864" w:rsidP="009E59FB">
      <w:pPr>
        <w:spacing w:after="0" w:line="240" w:lineRule="auto"/>
        <w:rPr>
          <w:rFonts w:ascii="Times New Roman" w:hAnsi="Times New Roman" w:cs="Times New Roman"/>
          <w:lang w:val="it-IT"/>
        </w:rPr>
      </w:pPr>
    </w:p>
    <w:p w14:paraId="79879292" w14:textId="4EE249A1"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Pertanto, a condizione che siano rispettati i vincoli e le limitazioni statutarie,</w:t>
      </w:r>
      <w:r w:rsidR="00EE07A5">
        <w:rPr>
          <w:rFonts w:ascii="Times New Roman" w:hAnsi="Times New Roman" w:cs="Times New Roman"/>
          <w:lang w:val="it-IT"/>
        </w:rPr>
        <w:t xml:space="preserve"> </w:t>
      </w:r>
      <w:r w:rsidRPr="009F22D8">
        <w:rPr>
          <w:rFonts w:ascii="Times New Roman" w:hAnsi="Times New Roman" w:cs="Times New Roman"/>
          <w:lang w:val="it-IT"/>
        </w:rPr>
        <w:t>i trasferimenti delle partecipazioni ed i vincoli sulle stesse avranno effetto nei confronti della società:</w:t>
      </w:r>
    </w:p>
    <w:p w14:paraId="610EE1A6" w14:textId="2BDA4D4A" w:rsidR="009E59FB" w:rsidRPr="007503BA" w:rsidRDefault="009E59FB" w:rsidP="007503BA">
      <w:pPr>
        <w:pStyle w:val="ListParagraph"/>
        <w:numPr>
          <w:ilvl w:val="0"/>
          <w:numId w:val="3"/>
        </w:numPr>
        <w:spacing w:after="0" w:line="240" w:lineRule="auto"/>
        <w:rPr>
          <w:rFonts w:ascii="Times New Roman" w:hAnsi="Times New Roman" w:cs="Times New Roman"/>
          <w:lang w:val="it-IT"/>
        </w:rPr>
      </w:pPr>
      <w:r w:rsidRPr="007503BA">
        <w:rPr>
          <w:rFonts w:ascii="Times New Roman" w:hAnsi="Times New Roman" w:cs="Times New Roman"/>
          <w:lang w:val="it-IT"/>
        </w:rPr>
        <w:t>per quanto concerne quelli derivanti da atti tra vivi, dal momento dell</w:t>
      </w:r>
      <w:r w:rsidR="005E09FF">
        <w:rPr>
          <w:rFonts w:ascii="Times New Roman" w:hAnsi="Times New Roman" w:cs="Times New Roman"/>
          <w:lang w:val="it-IT"/>
        </w:rPr>
        <w:t>’</w:t>
      </w:r>
      <w:r w:rsidRPr="007503BA">
        <w:rPr>
          <w:rFonts w:ascii="Times New Roman" w:hAnsi="Times New Roman" w:cs="Times New Roman"/>
          <w:lang w:val="it-IT"/>
        </w:rPr>
        <w:t>iscrizione nel Libro Soci, su richiesta anche di uno degli aventi diritto, verso esibizione del titolo da cui risultino il trasferimento o la nascita di un diverso diritto, e l</w:t>
      </w:r>
      <w:r w:rsidR="005E09FF">
        <w:rPr>
          <w:rFonts w:ascii="Times New Roman" w:hAnsi="Times New Roman" w:cs="Times New Roman"/>
          <w:lang w:val="it-IT"/>
        </w:rPr>
        <w:t>’</w:t>
      </w:r>
      <w:r w:rsidRPr="007503BA">
        <w:rPr>
          <w:rFonts w:ascii="Times New Roman" w:hAnsi="Times New Roman" w:cs="Times New Roman"/>
          <w:lang w:val="it-IT"/>
        </w:rPr>
        <w:t>avvenuto deposito presso il competente ufficio del Registro delle imprese;</w:t>
      </w:r>
    </w:p>
    <w:p w14:paraId="2447F46C" w14:textId="0B243B7B" w:rsidR="009E59FB" w:rsidRPr="007503BA" w:rsidRDefault="009E59FB" w:rsidP="007503BA">
      <w:pPr>
        <w:pStyle w:val="ListParagraph"/>
        <w:numPr>
          <w:ilvl w:val="0"/>
          <w:numId w:val="3"/>
        </w:numPr>
        <w:spacing w:after="0" w:line="240" w:lineRule="auto"/>
        <w:rPr>
          <w:rFonts w:ascii="Times New Roman" w:hAnsi="Times New Roman" w:cs="Times New Roman"/>
          <w:lang w:val="it-IT"/>
        </w:rPr>
      </w:pPr>
      <w:r w:rsidRPr="007503BA">
        <w:rPr>
          <w:rFonts w:ascii="Times New Roman" w:hAnsi="Times New Roman" w:cs="Times New Roman"/>
          <w:lang w:val="it-IT"/>
        </w:rPr>
        <w:t>per quanto concerne quelli derivanti da successione per causa di morte,</w:t>
      </w:r>
      <w:r w:rsidR="007503BA" w:rsidRPr="007503BA">
        <w:rPr>
          <w:rFonts w:ascii="Times New Roman" w:hAnsi="Times New Roman" w:cs="Times New Roman"/>
          <w:lang w:val="it-IT"/>
        </w:rPr>
        <w:t xml:space="preserve"> </w:t>
      </w:r>
      <w:r w:rsidRPr="007503BA">
        <w:rPr>
          <w:rFonts w:ascii="Times New Roman" w:hAnsi="Times New Roman" w:cs="Times New Roman"/>
          <w:lang w:val="it-IT"/>
        </w:rPr>
        <w:t>dal momento dell</w:t>
      </w:r>
      <w:r w:rsidR="005E09FF">
        <w:rPr>
          <w:rFonts w:ascii="Times New Roman" w:hAnsi="Times New Roman" w:cs="Times New Roman"/>
          <w:lang w:val="it-IT"/>
        </w:rPr>
        <w:t>’</w:t>
      </w:r>
      <w:r w:rsidRPr="007503BA">
        <w:rPr>
          <w:rFonts w:ascii="Times New Roman" w:hAnsi="Times New Roman" w:cs="Times New Roman"/>
          <w:lang w:val="it-IT"/>
        </w:rPr>
        <w:t>iscrizione nel Libro Soci, su richiesta dell</w:t>
      </w:r>
      <w:r w:rsidR="005E09FF">
        <w:rPr>
          <w:rFonts w:ascii="Times New Roman" w:hAnsi="Times New Roman" w:cs="Times New Roman"/>
          <w:lang w:val="it-IT"/>
        </w:rPr>
        <w:t>’</w:t>
      </w:r>
      <w:r w:rsidRPr="007503BA">
        <w:rPr>
          <w:rFonts w:ascii="Times New Roman" w:hAnsi="Times New Roman" w:cs="Times New Roman"/>
          <w:lang w:val="it-IT"/>
        </w:rPr>
        <w:t>erede o del legatario, previo deposito presso il competente ufficio del Registro delle Impre</w:t>
      </w:r>
      <w:r w:rsidR="005558B8" w:rsidRPr="007503BA">
        <w:rPr>
          <w:rFonts w:ascii="Times New Roman" w:hAnsi="Times New Roman" w:cs="Times New Roman"/>
          <w:lang w:val="it-IT"/>
        </w:rPr>
        <w:t>s</w:t>
      </w:r>
      <w:r w:rsidRPr="007503BA">
        <w:rPr>
          <w:rFonts w:ascii="Times New Roman" w:hAnsi="Times New Roman" w:cs="Times New Roman"/>
          <w:lang w:val="it-IT"/>
        </w:rPr>
        <w:t>e, su presentazione alla società della documentazione richiesta per l</w:t>
      </w:r>
      <w:r w:rsidR="005E09FF">
        <w:rPr>
          <w:rFonts w:ascii="Times New Roman" w:hAnsi="Times New Roman" w:cs="Times New Roman"/>
          <w:lang w:val="it-IT"/>
        </w:rPr>
        <w:t>’</w:t>
      </w:r>
      <w:r w:rsidRPr="007503BA">
        <w:rPr>
          <w:rFonts w:ascii="Times New Roman" w:hAnsi="Times New Roman" w:cs="Times New Roman"/>
          <w:lang w:val="it-IT"/>
        </w:rPr>
        <w:t>annotazione nel Libro stesso.</w:t>
      </w:r>
    </w:p>
    <w:p w14:paraId="7D815209" w14:textId="77777777" w:rsidR="00451294" w:rsidRDefault="00451294" w:rsidP="009E59FB">
      <w:pPr>
        <w:spacing w:after="0" w:line="240" w:lineRule="auto"/>
        <w:rPr>
          <w:rFonts w:ascii="Times New Roman" w:hAnsi="Times New Roman" w:cs="Times New Roman"/>
          <w:lang w:val="it-IT"/>
        </w:rPr>
      </w:pPr>
    </w:p>
    <w:p w14:paraId="67C8EF49" w14:textId="1E50F5C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In tale Libro saranno indicati per ogni socio, rappresentante comune, e titolare di diritti sulle pai1ecipazioni sociali. il prenome, il cognome, il luogo e la data di nascita, il domicilio, la denominazione o la ragione sociale, la sede, l</w:t>
      </w:r>
      <w:r w:rsidR="005E09FF">
        <w:rPr>
          <w:rFonts w:ascii="Times New Roman" w:hAnsi="Times New Roman" w:cs="Times New Roman"/>
          <w:lang w:val="it-IT"/>
        </w:rPr>
        <w:t>’</w:t>
      </w:r>
      <w:r w:rsidRPr="009F22D8">
        <w:rPr>
          <w:rFonts w:ascii="Times New Roman" w:hAnsi="Times New Roman" w:cs="Times New Roman"/>
          <w:lang w:val="it-IT"/>
        </w:rPr>
        <w:t>indirizzo, il codice fiscale, e, se, posseduti, il numero di telefono, il numero di fax, l</w:t>
      </w:r>
      <w:r w:rsidR="005E09FF">
        <w:rPr>
          <w:rFonts w:ascii="Times New Roman" w:hAnsi="Times New Roman" w:cs="Times New Roman"/>
          <w:lang w:val="it-IT"/>
        </w:rPr>
        <w:t>’</w:t>
      </w:r>
      <w:r w:rsidRPr="009F22D8">
        <w:rPr>
          <w:rFonts w:ascii="Times New Roman" w:hAnsi="Times New Roman" w:cs="Times New Roman"/>
          <w:lang w:val="it-IT"/>
        </w:rPr>
        <w:t>indirizzo di posta elettronica, nonché le partecipazioni sociali di cui essi sono titolari, i diritti sulle partecipazioni medesime, i trasferimenti ed i vincoli ad esse relativi, ed i versamenti eseguiti.</w:t>
      </w:r>
    </w:p>
    <w:p w14:paraId="2290A8C0" w14:textId="3C890ADD"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 soci, i rappresentanti comuni, ed i titolari di diritti sulle partecipazioni sociali, sono obbligati a fornire i dati occorrenti per la tenuta e per l</w:t>
      </w:r>
      <w:r w:rsidR="005E09FF">
        <w:rPr>
          <w:rFonts w:ascii="Times New Roman" w:hAnsi="Times New Roman" w:cs="Times New Roman"/>
          <w:lang w:val="it-IT"/>
        </w:rPr>
        <w:t>’</w:t>
      </w:r>
      <w:r w:rsidRPr="009F22D8">
        <w:rPr>
          <w:rFonts w:ascii="Times New Roman" w:hAnsi="Times New Roman" w:cs="Times New Roman"/>
          <w:lang w:val="it-IT"/>
        </w:rPr>
        <w:t>aggiornamento costante del Libro.</w:t>
      </w:r>
    </w:p>
    <w:p w14:paraId="22A69070"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Per quanto sopra, la società è autorizzata ad effettuare le comunicazioni ai soci, ai loro rappresentanti comuni, ed ai titolari di diritti sulle partecipazioni sociali, comprese quelle per la convocazione delle assemblee, in base alle risultanze del Libro Soci.</w:t>
      </w:r>
    </w:p>
    <w:p w14:paraId="6AFFE57D"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lastRenderedPageBreak/>
        <w:t>Nel caso di modifiche nella titolarità delle partecipazioni o di nascita di diritti diversi, i diritti sociali di competenza potranno essere esercitati dal socio subentrante solo se dalla documentazione depositata risulti:</w:t>
      </w:r>
    </w:p>
    <w:p w14:paraId="7613CD37" w14:textId="77777777" w:rsidR="009E59FB" w:rsidRDefault="009E59FB" w:rsidP="009E59FB">
      <w:pPr>
        <w:spacing w:after="0" w:line="240" w:lineRule="auto"/>
        <w:rPr>
          <w:rFonts w:ascii="Times New Roman" w:hAnsi="Times New Roman" w:cs="Times New Roman"/>
          <w:lang w:val="it-IT"/>
        </w:rPr>
      </w:pPr>
    </w:p>
    <w:p w14:paraId="70EB6215" w14:textId="77AC4E00" w:rsidR="00E9148D" w:rsidRPr="00E9148D" w:rsidRDefault="00E9148D" w:rsidP="00E46A23">
      <w:pPr>
        <w:pStyle w:val="ListParagraph"/>
        <w:numPr>
          <w:ilvl w:val="0"/>
          <w:numId w:val="2"/>
        </w:numPr>
        <w:spacing w:after="0" w:line="240" w:lineRule="auto"/>
        <w:rPr>
          <w:rFonts w:ascii="Times New Roman" w:hAnsi="Times New Roman" w:cs="Times New Roman"/>
          <w:lang w:val="it-IT"/>
        </w:rPr>
      </w:pPr>
      <w:r w:rsidRPr="00E9148D">
        <w:rPr>
          <w:rFonts w:ascii="Times New Roman" w:hAnsi="Times New Roman" w:cs="Times New Roman"/>
          <w:lang w:val="it-IT"/>
        </w:rPr>
        <w:t>che sia stata rispettata la procedura per l</w:t>
      </w:r>
      <w:r w:rsidR="005E09FF">
        <w:rPr>
          <w:rFonts w:ascii="Times New Roman" w:hAnsi="Times New Roman" w:cs="Times New Roman"/>
          <w:lang w:val="it-IT"/>
        </w:rPr>
        <w:t>’</w:t>
      </w:r>
      <w:r w:rsidRPr="00E9148D">
        <w:rPr>
          <w:rFonts w:ascii="Times New Roman" w:hAnsi="Times New Roman" w:cs="Times New Roman"/>
          <w:lang w:val="it-IT"/>
        </w:rPr>
        <w:t>esercizio della prelazione statutaria eventualmente spettante agli altri soci, senza che il diritto sia stato validamente esercitato, o vi sia rinunzia scritta alla stessa;</w:t>
      </w:r>
    </w:p>
    <w:p w14:paraId="62702E9C" w14:textId="719AC345" w:rsidR="00E9148D" w:rsidRPr="00E9148D" w:rsidRDefault="00E9148D" w:rsidP="00E46A23">
      <w:pPr>
        <w:pStyle w:val="ListParagraph"/>
        <w:numPr>
          <w:ilvl w:val="0"/>
          <w:numId w:val="2"/>
        </w:numPr>
        <w:spacing w:after="0" w:line="240" w:lineRule="auto"/>
        <w:rPr>
          <w:rFonts w:ascii="Times New Roman" w:hAnsi="Times New Roman" w:cs="Times New Roman"/>
          <w:lang w:val="it-IT"/>
        </w:rPr>
      </w:pPr>
      <w:r w:rsidRPr="00E9148D">
        <w:rPr>
          <w:rFonts w:ascii="Times New Roman" w:hAnsi="Times New Roman" w:cs="Times New Roman"/>
          <w:lang w:val="it-IT"/>
        </w:rPr>
        <w:t>che, in presenza di limiti imposti dallo statuto sociale al trasferimento od alla apposizione di vincoli, siano state soddisfatte le condizioni previste dallo statuto medesimo;</w:t>
      </w:r>
    </w:p>
    <w:p w14:paraId="4717B5F1" w14:textId="2D817151" w:rsidR="00E9148D" w:rsidRPr="00E9148D" w:rsidRDefault="00E9148D" w:rsidP="00E46A23">
      <w:pPr>
        <w:pStyle w:val="ListParagraph"/>
        <w:numPr>
          <w:ilvl w:val="0"/>
          <w:numId w:val="2"/>
        </w:numPr>
        <w:spacing w:after="0" w:line="240" w:lineRule="auto"/>
        <w:rPr>
          <w:rFonts w:ascii="Times New Roman" w:hAnsi="Times New Roman" w:cs="Times New Roman"/>
          <w:lang w:val="it-IT"/>
        </w:rPr>
      </w:pPr>
      <w:r w:rsidRPr="00E9148D">
        <w:rPr>
          <w:rFonts w:ascii="Times New Roman" w:hAnsi="Times New Roman" w:cs="Times New Roman"/>
          <w:lang w:val="it-IT"/>
        </w:rPr>
        <w:t>che non sussistano, per qualsiasi causa, divieti di trasferimento, generali o specifici, della partecipazione sociale.</w:t>
      </w:r>
    </w:p>
    <w:p w14:paraId="425D4929" w14:textId="77777777" w:rsidR="00E9148D" w:rsidRPr="009F22D8" w:rsidRDefault="00E9148D" w:rsidP="009E59FB">
      <w:pPr>
        <w:spacing w:after="0" w:line="240" w:lineRule="auto"/>
        <w:rPr>
          <w:rFonts w:ascii="Times New Roman" w:hAnsi="Times New Roman" w:cs="Times New Roman"/>
          <w:lang w:val="it-IT"/>
        </w:rPr>
      </w:pPr>
    </w:p>
    <w:p w14:paraId="39F47007" w14:textId="16244AA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Il socio che trasferisca in tutto od in parte la propria quota di partecipazione sociale, o che la sottoponga a vincoli senza l</w:t>
      </w:r>
      <w:r w:rsidR="005E09FF">
        <w:rPr>
          <w:rFonts w:ascii="Times New Roman" w:hAnsi="Times New Roman" w:cs="Times New Roman"/>
          <w:lang w:val="it-IT"/>
        </w:rPr>
        <w:t>’</w:t>
      </w:r>
      <w:r w:rsidRPr="009F22D8">
        <w:rPr>
          <w:rFonts w:ascii="Times New Roman" w:hAnsi="Times New Roman" w:cs="Times New Roman"/>
          <w:lang w:val="it-IT"/>
        </w:rPr>
        <w:t>osservanza dei patti sociali, e senza provvedere, dopo il deposito presso il competente ufficio del Registro delle Imprese, a consegnare l</w:t>
      </w:r>
      <w:r w:rsidR="005E09FF">
        <w:rPr>
          <w:rFonts w:ascii="Times New Roman" w:hAnsi="Times New Roman" w:cs="Times New Roman"/>
          <w:lang w:val="it-IT"/>
        </w:rPr>
        <w:t>’</w:t>
      </w:r>
      <w:r w:rsidRPr="009F22D8">
        <w:rPr>
          <w:rFonts w:ascii="Times New Roman" w:hAnsi="Times New Roman" w:cs="Times New Roman"/>
          <w:lang w:val="it-IT"/>
        </w:rPr>
        <w:t>intera documentazione legale dell</w:t>
      </w:r>
      <w:r w:rsidR="005E09FF">
        <w:rPr>
          <w:rFonts w:ascii="Times New Roman" w:hAnsi="Times New Roman" w:cs="Times New Roman"/>
          <w:lang w:val="it-IT"/>
        </w:rPr>
        <w:t>’</w:t>
      </w:r>
      <w:r w:rsidRPr="009F22D8">
        <w:rPr>
          <w:rFonts w:ascii="Times New Roman" w:hAnsi="Times New Roman" w:cs="Times New Roman"/>
          <w:lang w:val="it-IT"/>
        </w:rPr>
        <w:t>operazione alla società, risponde dei danni verso la società e verso gli altri soci.</w:t>
      </w:r>
    </w:p>
    <w:p w14:paraId="717A86A5" w14:textId="62AC309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Gli amministratori sono obbligati ad eseguire nel più breve tempo possibile, dal momento del deposito presso il competente ufficio del Registro delle Imprese eseguito ai sensi di </w:t>
      </w:r>
      <w:r w:rsidR="00E75260">
        <w:rPr>
          <w:rFonts w:ascii="Times New Roman" w:hAnsi="Times New Roman" w:cs="Times New Roman"/>
          <w:lang w:val="it-IT"/>
        </w:rPr>
        <w:t>l</w:t>
      </w:r>
      <w:r w:rsidRPr="009F22D8">
        <w:rPr>
          <w:rFonts w:ascii="Times New Roman" w:hAnsi="Times New Roman" w:cs="Times New Roman"/>
          <w:lang w:val="it-IT"/>
        </w:rPr>
        <w:t xml:space="preserve">egge, </w:t>
      </w:r>
      <w:r w:rsidR="00EE07A5">
        <w:rPr>
          <w:rFonts w:ascii="Times New Roman" w:hAnsi="Times New Roman" w:cs="Times New Roman"/>
          <w:lang w:val="it-IT"/>
        </w:rPr>
        <w:t>t</w:t>
      </w:r>
      <w:r w:rsidRPr="009F22D8">
        <w:rPr>
          <w:rFonts w:ascii="Times New Roman" w:hAnsi="Times New Roman" w:cs="Times New Roman"/>
          <w:lang w:val="it-IT"/>
        </w:rPr>
        <w:t>utte le annotazioni nel Libro Soci sopra indicate.</w:t>
      </w:r>
    </w:p>
    <w:p w14:paraId="048C5A70" w14:textId="3B1E0CF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Sono fatte salve le previsioni di cui all</w:t>
      </w:r>
      <w:r w:rsidR="005E09FF">
        <w:rPr>
          <w:rFonts w:ascii="Times New Roman" w:hAnsi="Times New Roman" w:cs="Times New Roman"/>
          <w:lang w:val="it-IT"/>
        </w:rPr>
        <w:t>’</w:t>
      </w:r>
      <w:r w:rsidRPr="009F22D8">
        <w:rPr>
          <w:rFonts w:ascii="Times New Roman" w:hAnsi="Times New Roman" w:cs="Times New Roman"/>
          <w:lang w:val="it-IT"/>
        </w:rPr>
        <w:t>articolo 2470, terzo comma, codice civile, a</w:t>
      </w:r>
      <w:r w:rsidR="00E75260">
        <w:rPr>
          <w:rFonts w:ascii="Times New Roman" w:hAnsi="Times New Roman" w:cs="Times New Roman"/>
          <w:lang w:val="it-IT"/>
        </w:rPr>
        <w:t>ll</w:t>
      </w:r>
      <w:r w:rsidR="005E09FF">
        <w:rPr>
          <w:rFonts w:ascii="Times New Roman" w:hAnsi="Times New Roman" w:cs="Times New Roman"/>
          <w:lang w:val="it-IT"/>
        </w:rPr>
        <w:t>’</w:t>
      </w:r>
      <w:r w:rsidRPr="009F22D8">
        <w:rPr>
          <w:rFonts w:ascii="Times New Roman" w:hAnsi="Times New Roman" w:cs="Times New Roman"/>
          <w:lang w:val="it-IT"/>
        </w:rPr>
        <w:t>articolo 2471, primo comma, codice civile, e le altre disposizioni inderogabili di legge.</w:t>
      </w:r>
    </w:p>
    <w:p w14:paraId="17761CC8" w14:textId="1D39A22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Il domicilio dei soci e dei componenti gli organi sociali ai fini del presente statuto è quello che risulta dai </w:t>
      </w:r>
      <w:r w:rsidR="00E75260">
        <w:rPr>
          <w:rFonts w:ascii="Times New Roman" w:hAnsi="Times New Roman" w:cs="Times New Roman"/>
          <w:lang w:val="it-IT"/>
        </w:rPr>
        <w:t>l</w:t>
      </w:r>
      <w:r w:rsidRPr="009F22D8">
        <w:rPr>
          <w:rFonts w:ascii="Times New Roman" w:hAnsi="Times New Roman" w:cs="Times New Roman"/>
          <w:lang w:val="it-IT"/>
        </w:rPr>
        <w:t>ibri sociali.</w:t>
      </w:r>
    </w:p>
    <w:p w14:paraId="293AF0EF" w14:textId="6C1F9705" w:rsidR="009E59FB" w:rsidRPr="009F22D8" w:rsidRDefault="009E59FB" w:rsidP="009E59FB">
      <w:pPr>
        <w:spacing w:after="0" w:line="240" w:lineRule="auto"/>
        <w:rPr>
          <w:rFonts w:ascii="Times New Roman" w:hAnsi="Times New Roman" w:cs="Times New Roman"/>
          <w:lang w:val="it-IT"/>
        </w:rPr>
      </w:pPr>
    </w:p>
    <w:p w14:paraId="5539D737"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IV</w:t>
      </w:r>
    </w:p>
    <w:p w14:paraId="27024361"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Assemblee</w:t>
      </w:r>
    </w:p>
    <w:p w14:paraId="380B6C79" w14:textId="77777777" w:rsidR="00E75260" w:rsidRDefault="00E75260" w:rsidP="009E59FB">
      <w:pPr>
        <w:spacing w:after="0" w:line="240" w:lineRule="auto"/>
        <w:rPr>
          <w:rFonts w:ascii="Times New Roman" w:hAnsi="Times New Roman" w:cs="Times New Roman"/>
          <w:lang w:val="it-IT"/>
        </w:rPr>
      </w:pPr>
    </w:p>
    <w:p w14:paraId="4D8AE798" w14:textId="541F0710"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7) Le decisioni dei soci devono essere adottate mediante deliberazione</w:t>
      </w:r>
      <w:r w:rsidR="00EE07A5">
        <w:rPr>
          <w:rFonts w:ascii="Times New Roman" w:hAnsi="Times New Roman" w:cs="Times New Roman"/>
          <w:lang w:val="it-IT"/>
        </w:rPr>
        <w:t xml:space="preserve"> </w:t>
      </w:r>
      <w:r w:rsidRPr="009F22D8">
        <w:rPr>
          <w:rFonts w:ascii="Times New Roman" w:hAnsi="Times New Roman" w:cs="Times New Roman"/>
          <w:lang w:val="it-IT"/>
        </w:rPr>
        <w:t>assembleare. L</w:t>
      </w:r>
      <w:r w:rsidR="005E09FF">
        <w:rPr>
          <w:rFonts w:ascii="Times New Roman" w:hAnsi="Times New Roman" w:cs="Times New Roman"/>
          <w:lang w:val="it-IT"/>
        </w:rPr>
        <w:t>’</w:t>
      </w:r>
      <w:r w:rsidRPr="009F22D8">
        <w:rPr>
          <w:rFonts w:ascii="Times New Roman" w:hAnsi="Times New Roman" w:cs="Times New Roman"/>
          <w:lang w:val="it-IT"/>
        </w:rPr>
        <w:t>assemblea deve essere convocata dall</w:t>
      </w:r>
      <w:r w:rsidR="005E09FF">
        <w:rPr>
          <w:rFonts w:ascii="Times New Roman" w:hAnsi="Times New Roman" w:cs="Times New Roman"/>
          <w:lang w:val="it-IT"/>
        </w:rPr>
        <w:t>’</w:t>
      </w:r>
      <w:r w:rsidRPr="009F22D8">
        <w:rPr>
          <w:rFonts w:ascii="Times New Roman" w:hAnsi="Times New Roman" w:cs="Times New Roman"/>
          <w:lang w:val="it-IT"/>
        </w:rPr>
        <w:t>organo amministrativo anche fuori dalla sede sociale, purché in Italia. In caso di impossibilità di tutti gli amministratori o di loro inattività, l</w:t>
      </w:r>
      <w:r w:rsidR="005E09FF">
        <w:rPr>
          <w:rFonts w:ascii="Times New Roman" w:hAnsi="Times New Roman" w:cs="Times New Roman"/>
          <w:lang w:val="it-IT"/>
        </w:rPr>
        <w:t>’</w:t>
      </w:r>
      <w:r w:rsidRPr="009F22D8">
        <w:rPr>
          <w:rFonts w:ascii="Times New Roman" w:hAnsi="Times New Roman" w:cs="Times New Roman"/>
          <w:lang w:val="it-IT"/>
        </w:rPr>
        <w:t>assemblea può essere convocata dal collegio sindacale, se nominato, o anche da un socio.</w:t>
      </w:r>
    </w:p>
    <w:p w14:paraId="64E38683" w14:textId="0FE1B9D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assemblea per l</w:t>
      </w:r>
      <w:r w:rsidR="005E09FF">
        <w:rPr>
          <w:rFonts w:ascii="Times New Roman" w:hAnsi="Times New Roman" w:cs="Times New Roman"/>
          <w:lang w:val="it-IT"/>
        </w:rPr>
        <w:t>’</w:t>
      </w:r>
      <w:r w:rsidRPr="009F22D8">
        <w:rPr>
          <w:rFonts w:ascii="Times New Roman" w:hAnsi="Times New Roman" w:cs="Times New Roman"/>
          <w:lang w:val="it-IT"/>
        </w:rPr>
        <w:t>approvazione del bilancio deve essere convocata almeno una volta all</w:t>
      </w:r>
      <w:r w:rsidR="005E09FF">
        <w:rPr>
          <w:rFonts w:ascii="Times New Roman" w:hAnsi="Times New Roman" w:cs="Times New Roman"/>
          <w:lang w:val="it-IT"/>
        </w:rPr>
        <w:t>’</w:t>
      </w:r>
      <w:r w:rsidRPr="009F22D8">
        <w:rPr>
          <w:rFonts w:ascii="Times New Roman" w:hAnsi="Times New Roman" w:cs="Times New Roman"/>
          <w:lang w:val="it-IT"/>
        </w:rPr>
        <w:t>anno entro 120 giorni dalla chiusura dell</w:t>
      </w:r>
      <w:r w:rsidR="005E09FF">
        <w:rPr>
          <w:rFonts w:ascii="Times New Roman" w:hAnsi="Times New Roman" w:cs="Times New Roman"/>
          <w:lang w:val="it-IT"/>
        </w:rPr>
        <w:t>’</w:t>
      </w:r>
      <w:r w:rsidRPr="009F22D8">
        <w:rPr>
          <w:rFonts w:ascii="Times New Roman" w:hAnsi="Times New Roman" w:cs="Times New Roman"/>
          <w:lang w:val="it-IT"/>
        </w:rPr>
        <w:t xml:space="preserve">esercizio sociale, ovvero entro 180 giorni quando </w:t>
      </w:r>
      <w:r w:rsidR="005E09FF">
        <w:rPr>
          <w:rFonts w:ascii="Times New Roman" w:hAnsi="Times New Roman" w:cs="Times New Roman"/>
          <w:lang w:val="it-IT"/>
        </w:rPr>
        <w:t>l</w:t>
      </w:r>
      <w:r w:rsidRPr="009F22D8">
        <w:rPr>
          <w:rFonts w:ascii="Times New Roman" w:hAnsi="Times New Roman" w:cs="Times New Roman"/>
          <w:lang w:val="it-IT"/>
        </w:rPr>
        <w:t>o richiedono particolari circostanze e comunque nel rispetto delle condizioni di legge.</w:t>
      </w:r>
    </w:p>
    <w:p w14:paraId="0FF57AB8" w14:textId="77777777" w:rsidR="00E75260" w:rsidRDefault="00E75260" w:rsidP="009E59FB">
      <w:pPr>
        <w:spacing w:after="0" w:line="240" w:lineRule="auto"/>
        <w:rPr>
          <w:rFonts w:ascii="Times New Roman" w:hAnsi="Times New Roman" w:cs="Times New Roman"/>
          <w:lang w:val="it-IT"/>
        </w:rPr>
      </w:pPr>
    </w:p>
    <w:p w14:paraId="07AC36B2" w14:textId="2864BBE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8) Le assemblee sono convocate con avviso da spedirsi ai soci per raccomandata, o comunque con qualsiasi altro mezzo che sia idoneo a fornire la prova dell</w:t>
      </w:r>
      <w:r w:rsidR="005E09FF">
        <w:rPr>
          <w:rFonts w:ascii="Times New Roman" w:hAnsi="Times New Roman" w:cs="Times New Roman"/>
          <w:lang w:val="it-IT"/>
        </w:rPr>
        <w:t>’</w:t>
      </w:r>
      <w:r w:rsidRPr="009F22D8">
        <w:rPr>
          <w:rFonts w:ascii="Times New Roman" w:hAnsi="Times New Roman" w:cs="Times New Roman"/>
          <w:lang w:val="it-IT"/>
        </w:rPr>
        <w:t>avvenuta ricezione, almeno otto giorni prima dell</w:t>
      </w:r>
      <w:r w:rsidR="005E09FF">
        <w:rPr>
          <w:rFonts w:ascii="Times New Roman" w:hAnsi="Times New Roman" w:cs="Times New Roman"/>
          <w:lang w:val="it-IT"/>
        </w:rPr>
        <w:t>’</w:t>
      </w:r>
      <w:r w:rsidRPr="009F22D8">
        <w:rPr>
          <w:rFonts w:ascii="Times New Roman" w:hAnsi="Times New Roman" w:cs="Times New Roman"/>
          <w:lang w:val="it-IT"/>
        </w:rPr>
        <w:t>adunanza stessa al domicilio risultante dal libro dei soci. L</w:t>
      </w:r>
      <w:r w:rsidR="005E09FF">
        <w:rPr>
          <w:rFonts w:ascii="Times New Roman" w:hAnsi="Times New Roman" w:cs="Times New Roman"/>
          <w:lang w:val="it-IT"/>
        </w:rPr>
        <w:t>’</w:t>
      </w:r>
      <w:r w:rsidRPr="009F22D8">
        <w:rPr>
          <w:rFonts w:ascii="Times New Roman" w:hAnsi="Times New Roman" w:cs="Times New Roman"/>
          <w:lang w:val="it-IT"/>
        </w:rPr>
        <w:t>avviso di convocazione deve contenere l</w:t>
      </w:r>
      <w:r w:rsidR="005E09FF">
        <w:rPr>
          <w:rFonts w:ascii="Times New Roman" w:hAnsi="Times New Roman" w:cs="Times New Roman"/>
          <w:lang w:val="it-IT"/>
        </w:rPr>
        <w:t>’</w:t>
      </w:r>
      <w:r w:rsidRPr="009F22D8">
        <w:rPr>
          <w:rFonts w:ascii="Times New Roman" w:hAnsi="Times New Roman" w:cs="Times New Roman"/>
          <w:lang w:val="it-IT"/>
        </w:rPr>
        <w:t>indicazione del giorno luogo ed ora dell</w:t>
      </w:r>
      <w:r w:rsidR="005E09FF">
        <w:rPr>
          <w:rFonts w:ascii="Times New Roman" w:hAnsi="Times New Roman" w:cs="Times New Roman"/>
          <w:lang w:val="it-IT"/>
        </w:rPr>
        <w:t>’</w:t>
      </w:r>
      <w:r w:rsidRPr="009F22D8">
        <w:rPr>
          <w:rFonts w:ascii="Times New Roman" w:hAnsi="Times New Roman" w:cs="Times New Roman"/>
          <w:lang w:val="it-IT"/>
        </w:rPr>
        <w:t>adunanza, nonché l</w:t>
      </w:r>
      <w:r w:rsidR="005E09FF">
        <w:rPr>
          <w:rFonts w:ascii="Times New Roman" w:hAnsi="Times New Roman" w:cs="Times New Roman"/>
          <w:lang w:val="it-IT"/>
        </w:rPr>
        <w:t>’</w:t>
      </w:r>
      <w:r w:rsidRPr="009F22D8">
        <w:rPr>
          <w:rFonts w:ascii="Times New Roman" w:hAnsi="Times New Roman" w:cs="Times New Roman"/>
          <w:lang w:val="it-IT"/>
        </w:rPr>
        <w:t>elenco delle materie da trattare.</w:t>
      </w:r>
    </w:p>
    <w:p w14:paraId="74BAFBBD" w14:textId="6696EB8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Saranno tuttavia valide, anche in difetto di comunicazione, le assemblee quando risultino presenti il </w:t>
      </w:r>
      <w:r w:rsidR="005E09FF" w:rsidRPr="009F22D8">
        <w:rPr>
          <w:rFonts w:ascii="Times New Roman" w:hAnsi="Times New Roman" w:cs="Times New Roman"/>
          <w:lang w:val="it-IT"/>
        </w:rPr>
        <w:t>Consiglio di amministrazione</w:t>
      </w:r>
      <w:r w:rsidRPr="009F22D8">
        <w:rPr>
          <w:rFonts w:ascii="Times New Roman" w:hAnsi="Times New Roman" w:cs="Times New Roman"/>
          <w:lang w:val="it-IT"/>
        </w:rPr>
        <w:t>, il Collegio sindacale ove nominato e l</w:t>
      </w:r>
      <w:r w:rsidR="005E09FF">
        <w:rPr>
          <w:rFonts w:ascii="Times New Roman" w:hAnsi="Times New Roman" w:cs="Times New Roman"/>
          <w:lang w:val="it-IT"/>
        </w:rPr>
        <w:t>’</w:t>
      </w:r>
      <w:r w:rsidRPr="009F22D8">
        <w:rPr>
          <w:rFonts w:ascii="Times New Roman" w:hAnsi="Times New Roman" w:cs="Times New Roman"/>
          <w:lang w:val="it-IT"/>
        </w:rPr>
        <w:t>intero capitale sociale.</w:t>
      </w:r>
    </w:p>
    <w:p w14:paraId="3D0706CA" w14:textId="77777777" w:rsidR="00E75260" w:rsidRDefault="00E75260" w:rsidP="009E59FB">
      <w:pPr>
        <w:spacing w:after="0" w:line="240" w:lineRule="auto"/>
        <w:rPr>
          <w:rFonts w:ascii="Times New Roman" w:hAnsi="Times New Roman" w:cs="Times New Roman"/>
          <w:lang w:val="it-IT"/>
        </w:rPr>
      </w:pPr>
    </w:p>
    <w:p w14:paraId="445880E3" w14:textId="57719FA9"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9) Le assemblee deliberano con il voto favorevole di tanti soci che rappresentino almeno il 51% (cinquantuno per cento) del capitale sociale.</w:t>
      </w:r>
    </w:p>
    <w:p w14:paraId="7131F912" w14:textId="77777777" w:rsidR="00E75260" w:rsidRDefault="00E75260" w:rsidP="009E59FB">
      <w:pPr>
        <w:spacing w:after="0" w:line="240" w:lineRule="auto"/>
        <w:rPr>
          <w:rFonts w:ascii="Times New Roman" w:hAnsi="Times New Roman" w:cs="Times New Roman"/>
          <w:lang w:val="it-IT"/>
        </w:rPr>
      </w:pPr>
    </w:p>
    <w:p w14:paraId="12556ECB" w14:textId="519C388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10) Ogni socio può farsi rappresentare in assemblea a mezzo delega scritta anche da persona che non abbia qualità di socio.</w:t>
      </w:r>
    </w:p>
    <w:p w14:paraId="4E43CDD3" w14:textId="77777777" w:rsidR="00E75260" w:rsidRDefault="00E75260" w:rsidP="009E59FB">
      <w:pPr>
        <w:spacing w:after="0" w:line="240" w:lineRule="auto"/>
        <w:rPr>
          <w:rFonts w:ascii="Times New Roman" w:hAnsi="Times New Roman" w:cs="Times New Roman"/>
          <w:lang w:val="it-IT"/>
        </w:rPr>
      </w:pPr>
    </w:p>
    <w:p w14:paraId="72880B8E" w14:textId="3DB9BFF8"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11) L</w:t>
      </w:r>
      <w:r w:rsidR="005E09FF">
        <w:rPr>
          <w:rFonts w:ascii="Times New Roman" w:hAnsi="Times New Roman" w:cs="Times New Roman"/>
          <w:lang w:val="it-IT"/>
        </w:rPr>
        <w:t>’</w:t>
      </w:r>
      <w:r w:rsidRPr="009F22D8">
        <w:rPr>
          <w:rFonts w:ascii="Times New Roman" w:hAnsi="Times New Roman" w:cs="Times New Roman"/>
          <w:lang w:val="it-IT"/>
        </w:rPr>
        <w:t>assemblea sarà presieduta dal presidente del C.d.A. o da uno dei membri del C.d.A. da lui delegato. Il presidente dell</w:t>
      </w:r>
      <w:r w:rsidR="005E09FF">
        <w:rPr>
          <w:rFonts w:ascii="Times New Roman" w:hAnsi="Times New Roman" w:cs="Times New Roman"/>
          <w:lang w:val="it-IT"/>
        </w:rPr>
        <w:t>’</w:t>
      </w:r>
      <w:r w:rsidRPr="009F22D8">
        <w:rPr>
          <w:rFonts w:ascii="Times New Roman" w:hAnsi="Times New Roman" w:cs="Times New Roman"/>
          <w:lang w:val="it-IT"/>
        </w:rPr>
        <w:t>assemblea</w:t>
      </w:r>
      <w:r w:rsidR="00E75260">
        <w:rPr>
          <w:rFonts w:ascii="Times New Roman" w:hAnsi="Times New Roman" w:cs="Times New Roman"/>
          <w:lang w:val="it-IT"/>
        </w:rPr>
        <w:t xml:space="preserve"> </w:t>
      </w:r>
      <w:r w:rsidR="006C4823">
        <w:rPr>
          <w:rFonts w:ascii="Times New Roman" w:hAnsi="Times New Roman" w:cs="Times New Roman"/>
          <w:lang w:val="it-IT"/>
        </w:rPr>
        <w:t>è</w:t>
      </w:r>
      <w:r w:rsidRPr="009F22D8">
        <w:rPr>
          <w:rFonts w:ascii="Times New Roman" w:hAnsi="Times New Roman" w:cs="Times New Roman"/>
          <w:lang w:val="it-IT"/>
        </w:rPr>
        <w:t xml:space="preserve"> assistito da un segretario scelto anche tra i non soci.</w:t>
      </w:r>
    </w:p>
    <w:p w14:paraId="0989967E" w14:textId="77777777" w:rsidR="00E75260" w:rsidRDefault="00E75260" w:rsidP="009E59FB">
      <w:pPr>
        <w:spacing w:after="0" w:line="240" w:lineRule="auto"/>
        <w:rPr>
          <w:rFonts w:ascii="Times New Roman" w:hAnsi="Times New Roman" w:cs="Times New Roman"/>
          <w:lang w:val="it-IT"/>
        </w:rPr>
      </w:pPr>
    </w:p>
    <w:p w14:paraId="68302E0F" w14:textId="337CF53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12) Le deliberazioni dell</w:t>
      </w:r>
      <w:r w:rsidR="005E09FF">
        <w:rPr>
          <w:rFonts w:ascii="Times New Roman" w:hAnsi="Times New Roman" w:cs="Times New Roman"/>
          <w:lang w:val="it-IT"/>
        </w:rPr>
        <w:t>’</w:t>
      </w:r>
      <w:r w:rsidRPr="009F22D8">
        <w:rPr>
          <w:rFonts w:ascii="Times New Roman" w:hAnsi="Times New Roman" w:cs="Times New Roman"/>
          <w:lang w:val="it-IT"/>
        </w:rPr>
        <w:t xml:space="preserve">assemblea devono </w:t>
      </w:r>
      <w:r w:rsidR="00264ECA">
        <w:rPr>
          <w:rFonts w:ascii="Times New Roman" w:hAnsi="Times New Roman" w:cs="Times New Roman"/>
          <w:lang w:val="it-IT"/>
        </w:rPr>
        <w:t>c</w:t>
      </w:r>
      <w:r w:rsidRPr="009F22D8">
        <w:rPr>
          <w:rFonts w:ascii="Times New Roman" w:hAnsi="Times New Roman" w:cs="Times New Roman"/>
          <w:lang w:val="it-IT"/>
        </w:rPr>
        <w:t>onstare da un verbale sottoscritto dal Presidente, dal Segretario o dal Notaio ed essere trascritto in apposito registro.</w:t>
      </w:r>
    </w:p>
    <w:p w14:paraId="1ED182AD" w14:textId="77777777" w:rsidR="00E75260" w:rsidRDefault="00E75260" w:rsidP="009E59FB">
      <w:pPr>
        <w:spacing w:after="0" w:line="240" w:lineRule="auto"/>
        <w:rPr>
          <w:rFonts w:ascii="Times New Roman" w:hAnsi="Times New Roman" w:cs="Times New Roman"/>
          <w:lang w:val="it-IT"/>
        </w:rPr>
      </w:pPr>
    </w:p>
    <w:p w14:paraId="1B63EFCF" w14:textId="7E5F086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13) Le deliberazioni prese in conformità della legge e dello statuto vincolano tutti i soci.</w:t>
      </w:r>
    </w:p>
    <w:p w14:paraId="63F3A36D" w14:textId="77777777" w:rsidR="009E59FB" w:rsidRPr="009F22D8" w:rsidRDefault="009E59FB" w:rsidP="009E59FB">
      <w:pPr>
        <w:spacing w:after="0" w:line="240" w:lineRule="auto"/>
        <w:rPr>
          <w:rFonts w:ascii="Times New Roman" w:hAnsi="Times New Roman" w:cs="Times New Roman"/>
          <w:lang w:val="it-IT"/>
        </w:rPr>
      </w:pPr>
    </w:p>
    <w:p w14:paraId="14D17487"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V</w:t>
      </w:r>
    </w:p>
    <w:p w14:paraId="3F43E7B7" w14:textId="77777777" w:rsidR="00074216" w:rsidRDefault="00074216" w:rsidP="009E59FB">
      <w:pPr>
        <w:spacing w:after="0" w:line="240" w:lineRule="auto"/>
        <w:rPr>
          <w:rFonts w:ascii="Times New Roman" w:hAnsi="Times New Roman" w:cs="Times New Roman"/>
          <w:lang w:val="it-IT"/>
        </w:rPr>
      </w:pPr>
    </w:p>
    <w:p w14:paraId="4270100C" w14:textId="1C352E7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14) AMMINISTRATORI</w:t>
      </w:r>
    </w:p>
    <w:p w14:paraId="746FA916" w14:textId="77777777" w:rsidR="00743F8D" w:rsidRDefault="00743F8D" w:rsidP="009E59FB">
      <w:pPr>
        <w:spacing w:after="0" w:line="240" w:lineRule="auto"/>
        <w:rPr>
          <w:rFonts w:ascii="Times New Roman" w:hAnsi="Times New Roman" w:cs="Times New Roman"/>
          <w:lang w:val="it-IT"/>
        </w:rPr>
      </w:pPr>
    </w:p>
    <w:p w14:paraId="69E91E62" w14:textId="77777777" w:rsidR="00F23D0B"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La società può essere amministrata, alternativamente, su decisione dei soci in sede della nomina:</w:t>
      </w:r>
    </w:p>
    <w:p w14:paraId="1364FAF3" w14:textId="0D0FB45C" w:rsidR="0050769E" w:rsidRPr="00F23D0B" w:rsidRDefault="009E59FB" w:rsidP="00F23D0B">
      <w:pPr>
        <w:pStyle w:val="ListParagraph"/>
        <w:numPr>
          <w:ilvl w:val="0"/>
          <w:numId w:val="8"/>
        </w:numPr>
        <w:spacing w:after="0" w:line="240" w:lineRule="auto"/>
        <w:rPr>
          <w:rFonts w:ascii="Times New Roman" w:hAnsi="Times New Roman" w:cs="Times New Roman"/>
          <w:lang w:val="it-IT"/>
        </w:rPr>
      </w:pPr>
      <w:r w:rsidRPr="00F23D0B">
        <w:rPr>
          <w:rFonts w:ascii="Times New Roman" w:hAnsi="Times New Roman" w:cs="Times New Roman"/>
          <w:lang w:val="it-IT"/>
        </w:rPr>
        <w:t>da un amministratore unico;</w:t>
      </w:r>
    </w:p>
    <w:p w14:paraId="36EF9C38" w14:textId="2CF15A2E" w:rsidR="0050769E" w:rsidRPr="00F23D0B" w:rsidRDefault="009E59FB" w:rsidP="00F23D0B">
      <w:pPr>
        <w:pStyle w:val="ListParagraph"/>
        <w:numPr>
          <w:ilvl w:val="0"/>
          <w:numId w:val="8"/>
        </w:numPr>
        <w:spacing w:after="0" w:line="240" w:lineRule="auto"/>
        <w:rPr>
          <w:rFonts w:ascii="Times New Roman" w:hAnsi="Times New Roman" w:cs="Times New Roman"/>
          <w:lang w:val="it-IT"/>
        </w:rPr>
      </w:pPr>
      <w:r w:rsidRPr="00F23D0B">
        <w:rPr>
          <w:rFonts w:ascii="Times New Roman" w:hAnsi="Times New Roman" w:cs="Times New Roman"/>
          <w:lang w:val="it-IT"/>
        </w:rPr>
        <w:t>da un consiglio di amministrazione composto da due o più membri, secondo il numero determinato dai soci al momento della nomina.</w:t>
      </w:r>
    </w:p>
    <w:p w14:paraId="6006AF6C" w14:textId="77777777" w:rsidR="003D3C8F" w:rsidRDefault="003D3C8F" w:rsidP="009E59FB">
      <w:pPr>
        <w:spacing w:after="0" w:line="240" w:lineRule="auto"/>
        <w:rPr>
          <w:rFonts w:ascii="Times New Roman" w:hAnsi="Times New Roman" w:cs="Times New Roman"/>
          <w:lang w:val="it-IT"/>
        </w:rPr>
      </w:pPr>
    </w:p>
    <w:p w14:paraId="60246E41" w14:textId="152C500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Per organo amministrativo si intende l</w:t>
      </w:r>
      <w:r w:rsidR="005E09FF">
        <w:rPr>
          <w:rFonts w:ascii="Times New Roman" w:hAnsi="Times New Roman" w:cs="Times New Roman"/>
          <w:lang w:val="it-IT"/>
        </w:rPr>
        <w:t>’</w:t>
      </w:r>
      <w:r w:rsidRPr="009F22D8">
        <w:rPr>
          <w:rFonts w:ascii="Times New Roman" w:hAnsi="Times New Roman" w:cs="Times New Roman"/>
          <w:lang w:val="it-IT"/>
        </w:rPr>
        <w:t xml:space="preserve">amministratore unico, oppure il </w:t>
      </w:r>
      <w:r w:rsidR="0050769E" w:rsidRPr="009F22D8">
        <w:rPr>
          <w:rFonts w:ascii="Times New Roman" w:hAnsi="Times New Roman" w:cs="Times New Roman"/>
          <w:lang w:val="it-IT"/>
        </w:rPr>
        <w:t>Consiglio di amministrazione</w:t>
      </w:r>
      <w:r w:rsidRPr="009F22D8">
        <w:rPr>
          <w:rFonts w:ascii="Times New Roman" w:hAnsi="Times New Roman" w:cs="Times New Roman"/>
          <w:lang w:val="it-IT"/>
        </w:rPr>
        <w:t>. Gli amministratori possono essere anche non soci. Si applica agli amministratori il divieto di concorrenza di cui all</w:t>
      </w:r>
      <w:r w:rsidR="005E09FF">
        <w:rPr>
          <w:rFonts w:ascii="Times New Roman" w:hAnsi="Times New Roman" w:cs="Times New Roman"/>
          <w:lang w:val="it-IT"/>
        </w:rPr>
        <w:t>’</w:t>
      </w:r>
      <w:r w:rsidRPr="009F22D8">
        <w:rPr>
          <w:rFonts w:ascii="Times New Roman" w:hAnsi="Times New Roman" w:cs="Times New Roman"/>
          <w:lang w:val="it-IT"/>
        </w:rPr>
        <w:t>articolo 2390 c.c.</w:t>
      </w:r>
    </w:p>
    <w:p w14:paraId="70A6A1E8"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Gli amministratori restano in carica fino a revoca o dimissioni o per il periodo determinato dai soci al momento della nomina. Gli amministratori sono rieleggibili.</w:t>
      </w:r>
    </w:p>
    <w:p w14:paraId="590B291D" w14:textId="77777777" w:rsidR="00074216" w:rsidRDefault="00074216" w:rsidP="009E59FB">
      <w:pPr>
        <w:spacing w:after="0" w:line="240" w:lineRule="auto"/>
        <w:rPr>
          <w:rFonts w:ascii="Times New Roman" w:hAnsi="Times New Roman" w:cs="Times New Roman"/>
          <w:lang w:val="it-IT"/>
        </w:rPr>
      </w:pPr>
    </w:p>
    <w:p w14:paraId="439E2982" w14:textId="04A8C14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La cessazione degli amministratori per scadenza del termine ha effetto dal momento in cui il nuovo organo amministrativo è stato ricostituito. Salvo quanto previsto al successivo comma, se nel corso dell</w:t>
      </w:r>
      <w:r w:rsidR="005E09FF">
        <w:rPr>
          <w:rFonts w:ascii="Times New Roman" w:hAnsi="Times New Roman" w:cs="Times New Roman"/>
          <w:lang w:val="it-IT"/>
        </w:rPr>
        <w:t>’</w:t>
      </w:r>
      <w:r w:rsidRPr="009F22D8">
        <w:rPr>
          <w:rFonts w:ascii="Times New Roman" w:hAnsi="Times New Roman" w:cs="Times New Roman"/>
          <w:lang w:val="it-IT"/>
        </w:rPr>
        <w:t xml:space="preserve">esercizio vengono a mancare uno o più amministratori gli altri provvedono a sostituirli; gli amministratori così nominati restano in carica sino alla successiva assemblea. Nel caso di nomina del </w:t>
      </w:r>
      <w:r w:rsidR="0050769E" w:rsidRPr="009F22D8">
        <w:rPr>
          <w:rFonts w:ascii="Times New Roman" w:hAnsi="Times New Roman" w:cs="Times New Roman"/>
          <w:lang w:val="it-IT"/>
        </w:rPr>
        <w:t>Consiglio di amministrazione</w:t>
      </w:r>
      <w:r w:rsidRPr="009F22D8">
        <w:rPr>
          <w:rFonts w:ascii="Times New Roman" w:hAnsi="Times New Roman" w:cs="Times New Roman"/>
          <w:lang w:val="it-IT"/>
        </w:rPr>
        <w:t>, se per qualsiasi causa viene meno la metà dei consiglieri si applica l</w:t>
      </w:r>
      <w:r w:rsidR="005E09FF">
        <w:rPr>
          <w:rFonts w:ascii="Times New Roman" w:hAnsi="Times New Roman" w:cs="Times New Roman"/>
          <w:lang w:val="it-IT"/>
        </w:rPr>
        <w:t>’</w:t>
      </w:r>
      <w:r w:rsidRPr="009F22D8">
        <w:rPr>
          <w:rFonts w:ascii="Times New Roman" w:hAnsi="Times New Roman" w:cs="Times New Roman"/>
          <w:lang w:val="it-IT"/>
        </w:rPr>
        <w:t>art. 2386 c.c.</w:t>
      </w:r>
    </w:p>
    <w:p w14:paraId="25AB2D2E" w14:textId="196A2EEE"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Qualora non vi abbiano provveduto i soci al momento della nomina, il </w:t>
      </w:r>
      <w:r w:rsidR="00074216"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elegge fra i suoi membri un presidente.</w:t>
      </w:r>
    </w:p>
    <w:p w14:paraId="32F10618" w14:textId="199721B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Le decisioni degli amministratori devono essere trascritte senza indugio nel libro delle decisioni degli amministratori. La relativa documentazione è conservata dalla società.</w:t>
      </w:r>
    </w:p>
    <w:p w14:paraId="489FC30E" w14:textId="1A066E4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La convocazione avviene mediante avviso spedito a tutti gli amministratori,</w:t>
      </w:r>
      <w:r w:rsidR="00EE07A5">
        <w:rPr>
          <w:rFonts w:ascii="Times New Roman" w:hAnsi="Times New Roman" w:cs="Times New Roman"/>
          <w:lang w:val="it-IT"/>
        </w:rPr>
        <w:t xml:space="preserve"> </w:t>
      </w:r>
      <w:r w:rsidRPr="009F22D8">
        <w:rPr>
          <w:rFonts w:ascii="Times New Roman" w:hAnsi="Times New Roman" w:cs="Times New Roman"/>
          <w:lang w:val="it-IT"/>
        </w:rPr>
        <w:t>sindaci effettivi e revisore, se nominati, con qualsiasi mezzo idoneo ad assicurare la prova dell</w:t>
      </w:r>
      <w:r w:rsidR="005E09FF">
        <w:rPr>
          <w:rFonts w:ascii="Times New Roman" w:hAnsi="Times New Roman" w:cs="Times New Roman"/>
          <w:lang w:val="it-IT"/>
        </w:rPr>
        <w:t>’</w:t>
      </w:r>
      <w:r w:rsidRPr="009F22D8">
        <w:rPr>
          <w:rFonts w:ascii="Times New Roman" w:hAnsi="Times New Roman" w:cs="Times New Roman"/>
          <w:lang w:val="it-IT"/>
        </w:rPr>
        <w:t>avvenuto ricevimento, almeno tre giorni prima de</w:t>
      </w:r>
      <w:r w:rsidR="00AD1CF5">
        <w:rPr>
          <w:rFonts w:ascii="Times New Roman" w:hAnsi="Times New Roman" w:cs="Times New Roman"/>
          <w:lang w:val="it-IT"/>
        </w:rPr>
        <w:t>ll</w:t>
      </w:r>
      <w:r w:rsidR="005E09FF">
        <w:rPr>
          <w:rFonts w:ascii="Times New Roman" w:hAnsi="Times New Roman" w:cs="Times New Roman"/>
          <w:lang w:val="it-IT"/>
        </w:rPr>
        <w:t>’</w:t>
      </w:r>
      <w:r w:rsidRPr="009F22D8">
        <w:rPr>
          <w:rFonts w:ascii="Times New Roman" w:hAnsi="Times New Roman" w:cs="Times New Roman"/>
          <w:lang w:val="it-IT"/>
        </w:rPr>
        <w:t>adunanza e, in caso di urgenza, almeno un giorno prima.</w:t>
      </w:r>
    </w:p>
    <w:p w14:paraId="340ADA1C" w14:textId="4574AE86"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Nell</w:t>
      </w:r>
      <w:r w:rsidR="005E09FF">
        <w:rPr>
          <w:rFonts w:ascii="Times New Roman" w:hAnsi="Times New Roman" w:cs="Times New Roman"/>
          <w:lang w:val="it-IT"/>
        </w:rPr>
        <w:t>’</w:t>
      </w:r>
      <w:r w:rsidRPr="009F22D8">
        <w:rPr>
          <w:rFonts w:ascii="Times New Roman" w:hAnsi="Times New Roman" w:cs="Times New Roman"/>
          <w:lang w:val="it-IT"/>
        </w:rPr>
        <w:t>avviso vengono fissati la data, il luogo e l</w:t>
      </w:r>
      <w:r w:rsidR="005E09FF">
        <w:rPr>
          <w:rFonts w:ascii="Times New Roman" w:hAnsi="Times New Roman" w:cs="Times New Roman"/>
          <w:lang w:val="it-IT"/>
        </w:rPr>
        <w:t>’</w:t>
      </w:r>
      <w:r w:rsidRPr="009F22D8">
        <w:rPr>
          <w:rFonts w:ascii="Times New Roman" w:hAnsi="Times New Roman" w:cs="Times New Roman"/>
          <w:lang w:val="it-IT"/>
        </w:rPr>
        <w:t>ora della riunione, nonché l</w:t>
      </w:r>
      <w:r w:rsidR="005E09FF">
        <w:rPr>
          <w:rFonts w:ascii="Times New Roman" w:hAnsi="Times New Roman" w:cs="Times New Roman"/>
          <w:lang w:val="it-IT"/>
        </w:rPr>
        <w:t>’</w:t>
      </w:r>
      <w:r w:rsidRPr="009F22D8">
        <w:rPr>
          <w:rFonts w:ascii="Times New Roman" w:hAnsi="Times New Roman" w:cs="Times New Roman"/>
          <w:lang w:val="it-IT"/>
        </w:rPr>
        <w:t xml:space="preserve">ordine del giorno. Il consiglio si raduna presso la sede sociale o anche altrove, </w:t>
      </w:r>
      <w:r w:rsidR="00AD1CF5" w:rsidRPr="009F22D8">
        <w:rPr>
          <w:rFonts w:ascii="Times New Roman" w:hAnsi="Times New Roman" w:cs="Times New Roman"/>
          <w:lang w:val="it-IT"/>
        </w:rPr>
        <w:t>purché</w:t>
      </w:r>
      <w:r w:rsidRPr="009F22D8">
        <w:rPr>
          <w:rFonts w:ascii="Times New Roman" w:hAnsi="Times New Roman" w:cs="Times New Roman"/>
          <w:lang w:val="it-IT"/>
        </w:rPr>
        <w:t xml:space="preserve"> in </w:t>
      </w:r>
      <w:r w:rsidR="00AD1CF5" w:rsidRPr="009F22D8">
        <w:rPr>
          <w:rFonts w:ascii="Times New Roman" w:hAnsi="Times New Roman" w:cs="Times New Roman"/>
          <w:lang w:val="it-IT"/>
        </w:rPr>
        <w:t>Italia</w:t>
      </w:r>
      <w:r w:rsidRPr="009F22D8">
        <w:rPr>
          <w:rFonts w:ascii="Times New Roman" w:hAnsi="Times New Roman" w:cs="Times New Roman"/>
          <w:lang w:val="it-IT"/>
        </w:rPr>
        <w:t>, o nel territorio di un altro stato membro de</w:t>
      </w:r>
      <w:r w:rsidR="00AD1CF5">
        <w:rPr>
          <w:rFonts w:ascii="Times New Roman" w:hAnsi="Times New Roman" w:cs="Times New Roman"/>
          <w:lang w:val="it-IT"/>
        </w:rPr>
        <w:t>ll</w:t>
      </w:r>
      <w:r w:rsidR="005E09FF">
        <w:rPr>
          <w:rFonts w:ascii="Times New Roman" w:hAnsi="Times New Roman" w:cs="Times New Roman"/>
          <w:lang w:val="it-IT"/>
        </w:rPr>
        <w:t>’</w:t>
      </w:r>
      <w:r w:rsidRPr="009F22D8">
        <w:rPr>
          <w:rFonts w:ascii="Times New Roman" w:hAnsi="Times New Roman" w:cs="Times New Roman"/>
          <w:lang w:val="it-IT"/>
        </w:rPr>
        <w:t>Unione Europea.</w:t>
      </w:r>
    </w:p>
    <w:p w14:paraId="7D9D6956" w14:textId="3272768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Le adunanze del consiglio e le sue deliberazioni sono valide, anche senza</w:t>
      </w:r>
      <w:r w:rsidR="00EE07A5">
        <w:rPr>
          <w:rFonts w:ascii="Times New Roman" w:hAnsi="Times New Roman" w:cs="Times New Roman"/>
          <w:lang w:val="it-IT"/>
        </w:rPr>
        <w:t xml:space="preserve"> </w:t>
      </w:r>
      <w:r w:rsidRPr="009F22D8">
        <w:rPr>
          <w:rFonts w:ascii="Times New Roman" w:hAnsi="Times New Roman" w:cs="Times New Roman"/>
          <w:lang w:val="it-IT"/>
        </w:rPr>
        <w:t>convocazione formale, quando intervengono tu</w:t>
      </w:r>
      <w:r w:rsidR="00AD1CF5">
        <w:rPr>
          <w:rFonts w:ascii="Times New Roman" w:hAnsi="Times New Roman" w:cs="Times New Roman"/>
          <w:lang w:val="it-IT"/>
        </w:rPr>
        <w:t>tt</w:t>
      </w:r>
      <w:r w:rsidRPr="009F22D8">
        <w:rPr>
          <w:rFonts w:ascii="Times New Roman" w:hAnsi="Times New Roman" w:cs="Times New Roman"/>
          <w:lang w:val="it-IT"/>
        </w:rPr>
        <w:t>i i consiglieri in carica ed i sindaci effettivi se nominati.</w:t>
      </w:r>
    </w:p>
    <w:p w14:paraId="1ADF0107" w14:textId="28581AB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lastRenderedPageBreak/>
        <w:t xml:space="preserve">Per la validità delle deliberazioni del </w:t>
      </w:r>
      <w:r w:rsidR="00931A60" w:rsidRPr="009F22D8">
        <w:rPr>
          <w:rFonts w:ascii="Times New Roman" w:hAnsi="Times New Roman" w:cs="Times New Roman"/>
          <w:lang w:val="it-IT"/>
        </w:rPr>
        <w:t>Consiglio di amministrazione</w:t>
      </w:r>
      <w:r w:rsidRPr="009F22D8">
        <w:rPr>
          <w:rFonts w:ascii="Times New Roman" w:hAnsi="Times New Roman" w:cs="Times New Roman"/>
          <w:lang w:val="it-IT"/>
        </w:rPr>
        <w:t>, assunte con adunanza dello stesso, si richiede la presenza effettiva della maggioranza dei suoi membri in carica; le deliberazioni sono prese con la maggioranza assoluta dei voti dei presenti. In caso di parità di voti è dato valore dirimente al voto del Presidente.</w:t>
      </w:r>
    </w:p>
    <w:p w14:paraId="78373BE3" w14:textId="03C163D3"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organo amministrativo ha tutti i poteri per l</w:t>
      </w:r>
      <w:r w:rsidR="005E09FF">
        <w:rPr>
          <w:rFonts w:ascii="Times New Roman" w:hAnsi="Times New Roman" w:cs="Times New Roman"/>
          <w:lang w:val="it-IT"/>
        </w:rPr>
        <w:t>’</w:t>
      </w:r>
      <w:r w:rsidRPr="009F22D8">
        <w:rPr>
          <w:rFonts w:ascii="Times New Roman" w:hAnsi="Times New Roman" w:cs="Times New Roman"/>
          <w:lang w:val="it-IT"/>
        </w:rPr>
        <w:t xml:space="preserve">amministrazione della società. Il </w:t>
      </w:r>
      <w:r w:rsidR="00931A60"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può delegare proprie a</w:t>
      </w:r>
      <w:r w:rsidR="00AD1CF5">
        <w:rPr>
          <w:rFonts w:ascii="Times New Roman" w:hAnsi="Times New Roman" w:cs="Times New Roman"/>
          <w:lang w:val="it-IT"/>
        </w:rPr>
        <w:t>tt</w:t>
      </w:r>
      <w:r w:rsidRPr="009F22D8">
        <w:rPr>
          <w:rFonts w:ascii="Times New Roman" w:hAnsi="Times New Roman" w:cs="Times New Roman"/>
          <w:lang w:val="it-IT"/>
        </w:rPr>
        <w:t xml:space="preserve">ribuzioni ad un </w:t>
      </w:r>
      <w:r w:rsidR="00AD1CF5">
        <w:rPr>
          <w:rFonts w:ascii="Times New Roman" w:hAnsi="Times New Roman" w:cs="Times New Roman"/>
          <w:lang w:val="it-IT"/>
        </w:rPr>
        <w:t>C</w:t>
      </w:r>
      <w:r w:rsidRPr="009F22D8">
        <w:rPr>
          <w:rFonts w:ascii="Times New Roman" w:hAnsi="Times New Roman" w:cs="Times New Roman"/>
          <w:lang w:val="it-IT"/>
        </w:rPr>
        <w:t>omitato esecutivo ovvero ad uno o più dei suoi componenti. In questo caso si applicano le disposizioni contenute nei commi terzo, quinto e sesto dell</w:t>
      </w:r>
      <w:r w:rsidR="005E09FF">
        <w:rPr>
          <w:rFonts w:ascii="Times New Roman" w:hAnsi="Times New Roman" w:cs="Times New Roman"/>
          <w:lang w:val="it-IT"/>
        </w:rPr>
        <w:t>’</w:t>
      </w:r>
      <w:r w:rsidRPr="009F22D8">
        <w:rPr>
          <w:rFonts w:ascii="Times New Roman" w:hAnsi="Times New Roman" w:cs="Times New Roman"/>
          <w:lang w:val="it-IT"/>
        </w:rPr>
        <w:t>articolo 2381 c.c. Non possono essere delegate le attribuzioni indicate nell</w:t>
      </w:r>
      <w:r w:rsidR="005E09FF">
        <w:rPr>
          <w:rFonts w:ascii="Times New Roman" w:hAnsi="Times New Roman" w:cs="Times New Roman"/>
          <w:lang w:val="it-IT"/>
        </w:rPr>
        <w:t>’</w:t>
      </w:r>
      <w:r w:rsidRPr="009F22D8">
        <w:rPr>
          <w:rFonts w:ascii="Times New Roman" w:hAnsi="Times New Roman" w:cs="Times New Roman"/>
          <w:lang w:val="it-IT"/>
        </w:rPr>
        <w:t>articolo 2475, comma quinto c.c.</w:t>
      </w:r>
    </w:p>
    <w:p w14:paraId="7A016534"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Possono essere nominati direttori, institori o procuratori per il compimento di determinati atti o categorie di atti, determinandone i poteri.</w:t>
      </w:r>
    </w:p>
    <w:p w14:paraId="17B5E52F" w14:textId="77777777" w:rsidR="00AD1CF5" w:rsidRDefault="00AD1CF5" w:rsidP="009E59FB">
      <w:pPr>
        <w:spacing w:after="0" w:line="240" w:lineRule="auto"/>
        <w:rPr>
          <w:rFonts w:ascii="Times New Roman" w:hAnsi="Times New Roman" w:cs="Times New Roman"/>
          <w:lang w:val="it-IT"/>
        </w:rPr>
      </w:pPr>
    </w:p>
    <w:p w14:paraId="229471E8" w14:textId="44433EFB"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15) RAPPRESENTANZA DELLA SOCIET</w:t>
      </w:r>
      <w:r w:rsidR="00CD58FD" w:rsidRPr="0096735A">
        <w:rPr>
          <w:rFonts w:ascii="Times New Roman" w:hAnsi="Times New Roman" w:cs="Times New Roman"/>
        </w:rPr>
        <w:t>À</w:t>
      </w:r>
    </w:p>
    <w:p w14:paraId="4E7C141E" w14:textId="77777777" w:rsidR="00743F8D" w:rsidRDefault="00743F8D" w:rsidP="009E59FB">
      <w:pPr>
        <w:spacing w:after="0" w:line="240" w:lineRule="auto"/>
        <w:rPr>
          <w:rFonts w:ascii="Times New Roman" w:hAnsi="Times New Roman" w:cs="Times New Roman"/>
          <w:lang w:val="it-IT"/>
        </w:rPr>
      </w:pPr>
    </w:p>
    <w:p w14:paraId="33E2880E" w14:textId="7AB6B649"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 xml:space="preserve">amministratore unico ha la rappresentanza della società. In caso di nomina del </w:t>
      </w:r>
      <w:r w:rsidR="00CD58FD"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la rappresentanza della società spetta al presidente del </w:t>
      </w:r>
      <w:r w:rsidR="00CD58FD">
        <w:rPr>
          <w:rFonts w:ascii="Times New Roman" w:hAnsi="Times New Roman" w:cs="Times New Roman"/>
          <w:lang w:val="it-IT"/>
        </w:rPr>
        <w:t>C</w:t>
      </w:r>
      <w:r w:rsidRPr="009F22D8">
        <w:rPr>
          <w:rFonts w:ascii="Times New Roman" w:hAnsi="Times New Roman" w:cs="Times New Roman"/>
          <w:lang w:val="it-IT"/>
        </w:rPr>
        <w:t>onsiglio di amministrazione ed ai singoli consiglieri delegati, se nominati.</w:t>
      </w:r>
    </w:p>
    <w:p w14:paraId="148A5276" w14:textId="21A6460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Agli amministratori spetta il rimborso delle spese sostenute per ragioni del </w:t>
      </w:r>
      <w:r w:rsidR="00AD1CF5">
        <w:rPr>
          <w:rFonts w:ascii="Times New Roman" w:hAnsi="Times New Roman" w:cs="Times New Roman"/>
          <w:lang w:val="it-IT"/>
        </w:rPr>
        <w:t>l</w:t>
      </w:r>
      <w:r w:rsidRPr="009F22D8">
        <w:rPr>
          <w:rFonts w:ascii="Times New Roman" w:hAnsi="Times New Roman" w:cs="Times New Roman"/>
          <w:lang w:val="it-IT"/>
        </w:rPr>
        <w:t>oro ufficio.</w:t>
      </w:r>
    </w:p>
    <w:p w14:paraId="56CC4F16" w14:textId="77777777" w:rsidR="00AD1CF5" w:rsidRDefault="00AD1CF5" w:rsidP="009E59FB">
      <w:pPr>
        <w:spacing w:after="0" w:line="240" w:lineRule="auto"/>
        <w:rPr>
          <w:rFonts w:ascii="Times New Roman" w:hAnsi="Times New Roman" w:cs="Times New Roman"/>
          <w:lang w:val="it-IT"/>
        </w:rPr>
      </w:pPr>
    </w:p>
    <w:p w14:paraId="198A3663" w14:textId="7428A84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16) ORGANO DI CONTROLLO</w:t>
      </w:r>
    </w:p>
    <w:p w14:paraId="28F25921" w14:textId="77777777" w:rsidR="00743F8D" w:rsidRDefault="00743F8D" w:rsidP="009E59FB">
      <w:pPr>
        <w:spacing w:after="0" w:line="240" w:lineRule="auto"/>
        <w:rPr>
          <w:rFonts w:ascii="Times New Roman" w:hAnsi="Times New Roman" w:cs="Times New Roman"/>
          <w:lang w:val="it-IT"/>
        </w:rPr>
      </w:pPr>
    </w:p>
    <w:p w14:paraId="66552C4F" w14:textId="091C97A5"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 xml:space="preserve">Qualora si verifichino le condizioni previste dalla </w:t>
      </w:r>
      <w:r w:rsidR="00AD1CF5">
        <w:rPr>
          <w:rFonts w:ascii="Times New Roman" w:hAnsi="Times New Roman" w:cs="Times New Roman"/>
          <w:lang w:val="it-IT"/>
        </w:rPr>
        <w:t>l</w:t>
      </w:r>
      <w:r w:rsidRPr="009F22D8">
        <w:rPr>
          <w:rFonts w:ascii="Times New Roman" w:hAnsi="Times New Roman" w:cs="Times New Roman"/>
          <w:lang w:val="it-IT"/>
        </w:rPr>
        <w:t>egge, o qualora i soci ne ravvisino l</w:t>
      </w:r>
      <w:r w:rsidR="005E09FF">
        <w:rPr>
          <w:rFonts w:ascii="Times New Roman" w:hAnsi="Times New Roman" w:cs="Times New Roman"/>
          <w:lang w:val="it-IT"/>
        </w:rPr>
        <w:t>’</w:t>
      </w:r>
      <w:r w:rsidRPr="009F22D8">
        <w:rPr>
          <w:rFonts w:ascii="Times New Roman" w:hAnsi="Times New Roman" w:cs="Times New Roman"/>
          <w:lang w:val="it-IT"/>
        </w:rPr>
        <w:t xml:space="preserve">opportunità, il controllo legale dei conti è esercitato da un organo sindacale composto da un sindaco unico o da un collegio sindacale composto da tre sindaci effettivi e da due supplenti, tutti iscritti nel registro dei revisori contabili istituito presso il Ministero della Giustizia, nominati con decisione dei soci, che provvedono anche alla determinazione del compenso a </w:t>
      </w:r>
      <w:r w:rsidR="006C4823">
        <w:rPr>
          <w:rFonts w:ascii="Times New Roman" w:hAnsi="Times New Roman" w:cs="Times New Roman"/>
          <w:lang w:val="it-IT"/>
        </w:rPr>
        <w:t>loro</w:t>
      </w:r>
      <w:r w:rsidRPr="009F22D8">
        <w:rPr>
          <w:rFonts w:ascii="Times New Roman" w:hAnsi="Times New Roman" w:cs="Times New Roman"/>
          <w:lang w:val="it-IT"/>
        </w:rPr>
        <w:t xml:space="preserve"> spettante ed, in caso di organo collegiale, alla designazione del presidente.</w:t>
      </w:r>
    </w:p>
    <w:p w14:paraId="6C91C350" w14:textId="2B877F2D"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organo sindacale dura in carina tre esercizi, con scadenza alla data della decisione che approva il bilancio relativo al terzo esercizio dell</w:t>
      </w:r>
      <w:r w:rsidR="005E09FF">
        <w:rPr>
          <w:rFonts w:ascii="Times New Roman" w:hAnsi="Times New Roman" w:cs="Times New Roman"/>
          <w:lang w:val="it-IT"/>
        </w:rPr>
        <w:t>’</w:t>
      </w:r>
      <w:r w:rsidRPr="009F22D8">
        <w:rPr>
          <w:rFonts w:ascii="Times New Roman" w:hAnsi="Times New Roman" w:cs="Times New Roman"/>
          <w:lang w:val="it-IT"/>
        </w:rPr>
        <w:t>incarico ed è rieleggibile.</w:t>
      </w:r>
    </w:p>
    <w:p w14:paraId="012AA624" w14:textId="4E3EB0C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 poteri ed il funzionamento dell</w:t>
      </w:r>
      <w:r w:rsidR="005E09FF">
        <w:rPr>
          <w:rFonts w:ascii="Times New Roman" w:hAnsi="Times New Roman" w:cs="Times New Roman"/>
          <w:lang w:val="it-IT"/>
        </w:rPr>
        <w:t>’</w:t>
      </w:r>
      <w:r w:rsidRPr="009F22D8">
        <w:rPr>
          <w:rFonts w:ascii="Times New Roman" w:hAnsi="Times New Roman" w:cs="Times New Roman"/>
          <w:lang w:val="it-IT"/>
        </w:rPr>
        <w:t>organo sindacale sono disciplinati dagli Artt.</w:t>
      </w:r>
      <w:r w:rsidR="00DE5667">
        <w:rPr>
          <w:rFonts w:ascii="Times New Roman" w:hAnsi="Times New Roman" w:cs="Times New Roman"/>
          <w:lang w:val="it-IT"/>
        </w:rPr>
        <w:t xml:space="preserve"> </w:t>
      </w:r>
      <w:r w:rsidRPr="009F22D8">
        <w:rPr>
          <w:rFonts w:ascii="Times New Roman" w:hAnsi="Times New Roman" w:cs="Times New Roman"/>
          <w:lang w:val="it-IT"/>
        </w:rPr>
        <w:t>2403 bis e 2406 del Codice Civile.</w:t>
      </w:r>
    </w:p>
    <w:p w14:paraId="617A4551" w14:textId="3C16237C"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Il sindaco o i componenti del Collegio possono essere revocati solo per giusta causa e con decisione dei soci. La decisione di revoca deve essere approvata con decreto del Tribunale, sentito l</w:t>
      </w:r>
      <w:r w:rsidR="005E09FF">
        <w:rPr>
          <w:rFonts w:ascii="Times New Roman" w:hAnsi="Times New Roman" w:cs="Times New Roman"/>
          <w:lang w:val="it-IT"/>
        </w:rPr>
        <w:t>’</w:t>
      </w:r>
      <w:r w:rsidRPr="009F22D8">
        <w:rPr>
          <w:rFonts w:ascii="Times New Roman" w:hAnsi="Times New Roman" w:cs="Times New Roman"/>
          <w:lang w:val="it-IT"/>
        </w:rPr>
        <w:t>interessato.</w:t>
      </w:r>
    </w:p>
    <w:p w14:paraId="6A855095" w14:textId="0342B499" w:rsidR="00AD1CF5"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w:t>
      </w:r>
      <w:r w:rsidR="005E09FF">
        <w:rPr>
          <w:rFonts w:ascii="Times New Roman" w:hAnsi="Times New Roman" w:cs="Times New Roman"/>
          <w:lang w:val="it-IT"/>
        </w:rPr>
        <w:t>’</w:t>
      </w:r>
      <w:r w:rsidRPr="009F22D8">
        <w:rPr>
          <w:rFonts w:ascii="Times New Roman" w:hAnsi="Times New Roman" w:cs="Times New Roman"/>
          <w:lang w:val="it-IT"/>
        </w:rPr>
        <w:t>organo sindacale ha i doveri e i poteri di cui agli articoli 2403 e 2403 bis</w:t>
      </w:r>
      <w:r w:rsidR="00D95E93">
        <w:rPr>
          <w:rFonts w:ascii="Times New Roman" w:hAnsi="Times New Roman" w:cs="Times New Roman"/>
          <w:lang w:val="it-IT"/>
        </w:rPr>
        <w:t xml:space="preserve"> </w:t>
      </w:r>
      <w:r w:rsidRPr="009F22D8">
        <w:rPr>
          <w:rFonts w:ascii="Times New Roman" w:hAnsi="Times New Roman" w:cs="Times New Roman"/>
          <w:lang w:val="it-IT"/>
        </w:rPr>
        <w:t>c.</w:t>
      </w:r>
      <w:r w:rsidR="00D95E93">
        <w:rPr>
          <w:rFonts w:ascii="Times New Roman" w:hAnsi="Times New Roman" w:cs="Times New Roman"/>
          <w:lang w:val="it-IT"/>
        </w:rPr>
        <w:t>c</w:t>
      </w:r>
      <w:r w:rsidRPr="009F22D8">
        <w:rPr>
          <w:rFonts w:ascii="Times New Roman" w:hAnsi="Times New Roman" w:cs="Times New Roman"/>
          <w:lang w:val="it-IT"/>
        </w:rPr>
        <w:t>. ed esercita il controllo contabile sulla società. Si applicano le disposizioni dettate in materia di s.p.a. in tema di collegio sindacale, ove compatibili. L</w:t>
      </w:r>
      <w:r w:rsidR="005E09FF">
        <w:rPr>
          <w:rFonts w:ascii="Times New Roman" w:hAnsi="Times New Roman" w:cs="Times New Roman"/>
          <w:lang w:val="it-IT"/>
        </w:rPr>
        <w:t>’</w:t>
      </w:r>
      <w:r w:rsidRPr="009F22D8">
        <w:rPr>
          <w:rFonts w:ascii="Times New Roman" w:hAnsi="Times New Roman" w:cs="Times New Roman"/>
          <w:lang w:val="it-IT"/>
        </w:rPr>
        <w:t xml:space="preserve">organo di controllo deve assistere alle adunanze delle assemblee dei soci, alle adunanze del </w:t>
      </w:r>
      <w:r w:rsidR="00F349F9" w:rsidRPr="009F22D8">
        <w:rPr>
          <w:rFonts w:ascii="Times New Roman" w:hAnsi="Times New Roman" w:cs="Times New Roman"/>
          <w:lang w:val="it-IT"/>
        </w:rPr>
        <w:t>Consiglio di amministrazione</w:t>
      </w:r>
      <w:r w:rsidRPr="009F22D8">
        <w:rPr>
          <w:rFonts w:ascii="Times New Roman" w:hAnsi="Times New Roman" w:cs="Times New Roman"/>
          <w:lang w:val="it-IT"/>
        </w:rPr>
        <w:t xml:space="preserve"> e del comitato esecutivo.</w:t>
      </w:r>
    </w:p>
    <w:p w14:paraId="7106A65F" w14:textId="77777777" w:rsidR="00AD1CF5" w:rsidRDefault="00AD1CF5" w:rsidP="009E59FB">
      <w:pPr>
        <w:spacing w:after="0" w:line="240" w:lineRule="auto"/>
        <w:rPr>
          <w:rFonts w:ascii="Times New Roman" w:hAnsi="Times New Roman" w:cs="Times New Roman"/>
          <w:lang w:val="it-IT"/>
        </w:rPr>
      </w:pPr>
    </w:p>
    <w:p w14:paraId="30A1126F" w14:textId="17714F94"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ARTICOLO 17) REVISORE</w:t>
      </w:r>
    </w:p>
    <w:p w14:paraId="09B1A582" w14:textId="77777777" w:rsidR="00743F8D" w:rsidRDefault="00743F8D" w:rsidP="009E59FB">
      <w:pPr>
        <w:spacing w:after="0" w:line="240" w:lineRule="auto"/>
        <w:rPr>
          <w:rFonts w:ascii="Times New Roman" w:hAnsi="Times New Roman" w:cs="Times New Roman"/>
          <w:lang w:val="it-IT"/>
        </w:rPr>
      </w:pPr>
    </w:p>
    <w:p w14:paraId="59AED033" w14:textId="20517697" w:rsidR="00AD1CF5"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Qualora in alternativa al sindaco, e fuori dai casi d</w:t>
      </w:r>
      <w:r w:rsidR="00AD1CF5">
        <w:rPr>
          <w:rFonts w:ascii="Times New Roman" w:hAnsi="Times New Roman" w:cs="Times New Roman"/>
          <w:lang w:val="it-IT"/>
        </w:rPr>
        <w:t>i</w:t>
      </w:r>
      <w:r w:rsidRPr="009F22D8">
        <w:rPr>
          <w:rFonts w:ascii="Times New Roman" w:hAnsi="Times New Roman" w:cs="Times New Roman"/>
          <w:lang w:val="it-IT"/>
        </w:rPr>
        <w:t xml:space="preserve"> obbligatorietà dello stesso, la società nomini per il controllo contabile un revisore, questi deve essere iscritto al registro istituito presso il competente Ministero. Si applicano al revisore tutte le norme previste per </w:t>
      </w:r>
      <w:r w:rsidR="007901A4">
        <w:rPr>
          <w:rFonts w:ascii="Times New Roman" w:hAnsi="Times New Roman" w:cs="Times New Roman"/>
          <w:lang w:val="it-IT"/>
        </w:rPr>
        <w:t>l</w:t>
      </w:r>
      <w:r w:rsidRPr="009F22D8">
        <w:rPr>
          <w:rFonts w:ascii="Times New Roman" w:hAnsi="Times New Roman" w:cs="Times New Roman"/>
          <w:lang w:val="it-IT"/>
        </w:rPr>
        <w:t>o stesso in materia di società per azioni.</w:t>
      </w:r>
    </w:p>
    <w:p w14:paraId="28C0FEEA" w14:textId="77777777" w:rsidR="00AD1CF5" w:rsidRDefault="00AD1CF5" w:rsidP="009E59FB">
      <w:pPr>
        <w:spacing w:after="0" w:line="240" w:lineRule="auto"/>
        <w:rPr>
          <w:rFonts w:ascii="Times New Roman" w:hAnsi="Times New Roman" w:cs="Times New Roman"/>
          <w:lang w:val="it-IT"/>
        </w:rPr>
      </w:pPr>
    </w:p>
    <w:p w14:paraId="5C6545C1" w14:textId="2276204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lastRenderedPageBreak/>
        <w:t>TITOLO VI</w:t>
      </w:r>
    </w:p>
    <w:p w14:paraId="3431F17A"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Bilancio</w:t>
      </w:r>
    </w:p>
    <w:p w14:paraId="7EEDFB1C" w14:textId="77777777" w:rsidR="00AD1CF5" w:rsidRDefault="00AD1CF5" w:rsidP="009E59FB">
      <w:pPr>
        <w:spacing w:after="0" w:line="240" w:lineRule="auto"/>
        <w:rPr>
          <w:rFonts w:ascii="Times New Roman" w:hAnsi="Times New Roman" w:cs="Times New Roman"/>
          <w:lang w:val="it-IT"/>
        </w:rPr>
      </w:pPr>
    </w:p>
    <w:p w14:paraId="7B09B287" w14:textId="14C2CE51"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18) L</w:t>
      </w:r>
      <w:r w:rsidR="005E09FF">
        <w:rPr>
          <w:rFonts w:ascii="Times New Roman" w:hAnsi="Times New Roman" w:cs="Times New Roman"/>
          <w:lang w:val="it-IT"/>
        </w:rPr>
        <w:t>’</w:t>
      </w:r>
      <w:r w:rsidRPr="009F22D8">
        <w:rPr>
          <w:rFonts w:ascii="Times New Roman" w:hAnsi="Times New Roman" w:cs="Times New Roman"/>
          <w:lang w:val="it-IT"/>
        </w:rPr>
        <w:t>esercizio sociale si chiude ai 31 dicembre di ogni anno.</w:t>
      </w:r>
    </w:p>
    <w:p w14:paraId="3E12E3BF" w14:textId="7045DEB1"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Alla fine di ogni esercizio, gli amministratori provvederanno alla compilazione del bilancio e de</w:t>
      </w:r>
      <w:r w:rsidR="00D86511">
        <w:rPr>
          <w:rFonts w:ascii="Times New Roman" w:hAnsi="Times New Roman" w:cs="Times New Roman"/>
          <w:lang w:val="it-IT"/>
        </w:rPr>
        <w:t>l</w:t>
      </w:r>
      <w:r w:rsidRPr="009F22D8">
        <w:rPr>
          <w:rFonts w:ascii="Times New Roman" w:hAnsi="Times New Roman" w:cs="Times New Roman"/>
          <w:lang w:val="it-IT"/>
        </w:rPr>
        <w:t xml:space="preserve"> conto perdite e profitti in conformità e con l</w:t>
      </w:r>
      <w:r w:rsidR="005E09FF">
        <w:rPr>
          <w:rFonts w:ascii="Times New Roman" w:hAnsi="Times New Roman" w:cs="Times New Roman"/>
          <w:lang w:val="it-IT"/>
        </w:rPr>
        <w:t>’</w:t>
      </w:r>
      <w:r w:rsidRPr="009F22D8">
        <w:rPr>
          <w:rFonts w:ascii="Times New Roman" w:hAnsi="Times New Roman" w:cs="Times New Roman"/>
          <w:lang w:val="it-IT"/>
        </w:rPr>
        <w:t xml:space="preserve">osservanza delle disposizioni di </w:t>
      </w:r>
      <w:r w:rsidR="00AD1CF5">
        <w:rPr>
          <w:rFonts w:ascii="Times New Roman" w:hAnsi="Times New Roman" w:cs="Times New Roman"/>
          <w:lang w:val="it-IT"/>
        </w:rPr>
        <w:t>l</w:t>
      </w:r>
      <w:r w:rsidRPr="009F22D8">
        <w:rPr>
          <w:rFonts w:ascii="Times New Roman" w:hAnsi="Times New Roman" w:cs="Times New Roman"/>
          <w:lang w:val="it-IT"/>
        </w:rPr>
        <w:t>egge e correderanno il tutto con una relazione sull</w:t>
      </w:r>
      <w:r w:rsidR="005E09FF">
        <w:rPr>
          <w:rFonts w:ascii="Times New Roman" w:hAnsi="Times New Roman" w:cs="Times New Roman"/>
          <w:lang w:val="it-IT"/>
        </w:rPr>
        <w:t>’</w:t>
      </w:r>
      <w:r w:rsidRPr="009F22D8">
        <w:rPr>
          <w:rFonts w:ascii="Times New Roman" w:hAnsi="Times New Roman" w:cs="Times New Roman"/>
          <w:lang w:val="it-IT"/>
        </w:rPr>
        <w:t>andamento della gestione sociale.</w:t>
      </w:r>
    </w:p>
    <w:p w14:paraId="191EE618" w14:textId="77777777" w:rsidR="00AD1CF5" w:rsidRDefault="00AD1CF5" w:rsidP="009E59FB">
      <w:pPr>
        <w:spacing w:after="0" w:line="240" w:lineRule="auto"/>
        <w:rPr>
          <w:rFonts w:ascii="Times New Roman" w:hAnsi="Times New Roman" w:cs="Times New Roman"/>
          <w:lang w:val="it-IT"/>
        </w:rPr>
      </w:pPr>
    </w:p>
    <w:p w14:paraId="75B7F638" w14:textId="08CEB6A9" w:rsidR="009E59FB"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19) Gli utili netti dell</w:t>
      </w:r>
      <w:r w:rsidR="005E09FF">
        <w:rPr>
          <w:rFonts w:ascii="Times New Roman" w:hAnsi="Times New Roman" w:cs="Times New Roman"/>
          <w:lang w:val="it-IT"/>
        </w:rPr>
        <w:t>’</w:t>
      </w:r>
      <w:r w:rsidRPr="009F22D8">
        <w:rPr>
          <w:rFonts w:ascii="Times New Roman" w:hAnsi="Times New Roman" w:cs="Times New Roman"/>
          <w:lang w:val="it-IT"/>
        </w:rPr>
        <w:t>esercizio risultanti dal bilancio approvato dall</w:t>
      </w:r>
      <w:r w:rsidR="005E09FF">
        <w:rPr>
          <w:rFonts w:ascii="Times New Roman" w:hAnsi="Times New Roman" w:cs="Times New Roman"/>
          <w:lang w:val="it-IT"/>
        </w:rPr>
        <w:t>’</w:t>
      </w:r>
      <w:r w:rsidRPr="009F22D8">
        <w:rPr>
          <w:rFonts w:ascii="Times New Roman" w:hAnsi="Times New Roman" w:cs="Times New Roman"/>
          <w:lang w:val="it-IT"/>
        </w:rPr>
        <w:t>assemblea dei soci andranno così ripartiti:</w:t>
      </w:r>
    </w:p>
    <w:p w14:paraId="265D9F9F" w14:textId="77777777" w:rsidR="00593152" w:rsidRDefault="00593152" w:rsidP="009E59FB">
      <w:pPr>
        <w:spacing w:after="0" w:line="240" w:lineRule="auto"/>
        <w:rPr>
          <w:rFonts w:ascii="Times New Roman" w:hAnsi="Times New Roman" w:cs="Times New Roman"/>
          <w:lang w:val="it-IT"/>
        </w:rPr>
      </w:pPr>
    </w:p>
    <w:p w14:paraId="463ACA70" w14:textId="2A7D16A7" w:rsidR="00593152" w:rsidRPr="00593152" w:rsidRDefault="00593152" w:rsidP="00593152">
      <w:pPr>
        <w:pStyle w:val="ListParagraph"/>
        <w:numPr>
          <w:ilvl w:val="0"/>
          <w:numId w:val="4"/>
        </w:numPr>
        <w:spacing w:after="0" w:line="240" w:lineRule="auto"/>
        <w:rPr>
          <w:rFonts w:ascii="Times New Roman" w:hAnsi="Times New Roman" w:cs="Times New Roman"/>
          <w:lang w:val="it-IT"/>
        </w:rPr>
      </w:pPr>
      <w:r w:rsidRPr="00593152">
        <w:rPr>
          <w:rFonts w:ascii="Times New Roman" w:hAnsi="Times New Roman" w:cs="Times New Roman"/>
          <w:lang w:val="it-IT"/>
        </w:rPr>
        <w:t>il 5% alla riserva legale fino al raggiungimento del minimo legale;</w:t>
      </w:r>
    </w:p>
    <w:p w14:paraId="1DDF2DD6" w14:textId="6DC9ADF7" w:rsidR="00593152" w:rsidRPr="00593152" w:rsidRDefault="00593152" w:rsidP="00593152">
      <w:pPr>
        <w:pStyle w:val="ListParagraph"/>
        <w:numPr>
          <w:ilvl w:val="0"/>
          <w:numId w:val="4"/>
        </w:numPr>
        <w:spacing w:after="0" w:line="240" w:lineRule="auto"/>
        <w:rPr>
          <w:rFonts w:ascii="Times New Roman" w:hAnsi="Times New Roman" w:cs="Times New Roman"/>
          <w:lang w:val="it-IT"/>
        </w:rPr>
      </w:pPr>
      <w:r w:rsidRPr="00593152">
        <w:rPr>
          <w:rFonts w:ascii="Times New Roman" w:hAnsi="Times New Roman" w:cs="Times New Roman"/>
          <w:lang w:val="it-IT"/>
        </w:rPr>
        <w:t>il rimanente a disposizione dell</w:t>
      </w:r>
      <w:r w:rsidR="005E09FF">
        <w:rPr>
          <w:rFonts w:ascii="Times New Roman" w:hAnsi="Times New Roman" w:cs="Times New Roman"/>
          <w:lang w:val="it-IT"/>
        </w:rPr>
        <w:t>’</w:t>
      </w:r>
      <w:r w:rsidRPr="00593152">
        <w:rPr>
          <w:rFonts w:ascii="Times New Roman" w:hAnsi="Times New Roman" w:cs="Times New Roman"/>
          <w:lang w:val="it-IT"/>
        </w:rPr>
        <w:t>assemblea che delibererà annualmente la loro destinazione.</w:t>
      </w:r>
    </w:p>
    <w:p w14:paraId="1A7FD933" w14:textId="77777777" w:rsidR="00AD1CF5" w:rsidRDefault="00AD1CF5" w:rsidP="009E59FB">
      <w:pPr>
        <w:spacing w:after="0" w:line="240" w:lineRule="auto"/>
        <w:rPr>
          <w:rFonts w:ascii="Times New Roman" w:hAnsi="Times New Roman" w:cs="Times New Roman"/>
          <w:lang w:val="it-IT"/>
        </w:rPr>
      </w:pPr>
    </w:p>
    <w:p w14:paraId="4036E55A" w14:textId="0AC74A73"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TITOLO VII</w:t>
      </w:r>
    </w:p>
    <w:p w14:paraId="15097BA0"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Liquidazione</w:t>
      </w:r>
    </w:p>
    <w:p w14:paraId="0F53AE53" w14:textId="77777777" w:rsidR="00AD1CF5" w:rsidRDefault="00AD1CF5" w:rsidP="009E59FB">
      <w:pPr>
        <w:spacing w:after="0" w:line="240" w:lineRule="auto"/>
        <w:rPr>
          <w:rFonts w:ascii="Times New Roman" w:hAnsi="Times New Roman" w:cs="Times New Roman"/>
          <w:lang w:val="it-IT"/>
        </w:rPr>
      </w:pPr>
    </w:p>
    <w:p w14:paraId="27D85902" w14:textId="1258A02A"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Art. 20) Addivenendosi in qualsiasi tempo e per qualsiasi circostanza e motivo allo scioglimento anticipato della società, l</w:t>
      </w:r>
      <w:r w:rsidR="005E09FF">
        <w:rPr>
          <w:rFonts w:ascii="Times New Roman" w:hAnsi="Times New Roman" w:cs="Times New Roman"/>
          <w:lang w:val="it-IT"/>
        </w:rPr>
        <w:t>’</w:t>
      </w:r>
      <w:r w:rsidRPr="009F22D8">
        <w:rPr>
          <w:rFonts w:ascii="Times New Roman" w:hAnsi="Times New Roman" w:cs="Times New Roman"/>
          <w:lang w:val="it-IT"/>
        </w:rPr>
        <w:t>assemblea determinerà le modalità della liquidazione, nominando uno o più liquidatori determinandone i poteri e il compenso.</w:t>
      </w:r>
    </w:p>
    <w:p w14:paraId="5D7447BD" w14:textId="77777777" w:rsidR="00F349F9" w:rsidRDefault="00F349F9" w:rsidP="009E59FB">
      <w:pPr>
        <w:spacing w:after="0" w:line="240" w:lineRule="auto"/>
        <w:rPr>
          <w:rFonts w:ascii="Times New Roman" w:hAnsi="Times New Roman" w:cs="Times New Roman"/>
          <w:lang w:val="it-IT"/>
        </w:rPr>
      </w:pPr>
    </w:p>
    <w:p w14:paraId="31DB57D3" w14:textId="31171458"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F.to: Umberto Pera - dr. Andrea Colosimo notaio</w:t>
      </w:r>
    </w:p>
    <w:p w14:paraId="46C51909" w14:textId="77777777" w:rsidR="009E59FB" w:rsidRPr="009F22D8" w:rsidRDefault="009E59FB" w:rsidP="009E59FB">
      <w:pPr>
        <w:spacing w:after="0" w:line="240" w:lineRule="auto"/>
        <w:rPr>
          <w:rFonts w:ascii="Times New Roman" w:hAnsi="Times New Roman" w:cs="Times New Roman"/>
          <w:lang w:val="it-IT"/>
        </w:rPr>
      </w:pPr>
    </w:p>
    <w:p w14:paraId="125E50E1" w14:textId="1C9D0A53"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COPIA SU SUPPORTO INFORMATICO CONFORME ALL</w:t>
      </w:r>
      <w:r w:rsidR="005E09FF">
        <w:rPr>
          <w:rFonts w:ascii="Times New Roman" w:hAnsi="Times New Roman" w:cs="Times New Roman"/>
          <w:lang w:val="it-IT"/>
        </w:rPr>
        <w:t>’</w:t>
      </w:r>
      <w:r w:rsidRPr="009F22D8">
        <w:rPr>
          <w:rFonts w:ascii="Times New Roman" w:hAnsi="Times New Roman" w:cs="Times New Roman"/>
          <w:lang w:val="it-IT"/>
        </w:rPr>
        <w:t xml:space="preserve">ORIGINALE </w:t>
      </w:r>
      <w:r w:rsidR="005E09FF">
        <w:rPr>
          <w:rFonts w:ascii="Times New Roman" w:hAnsi="Times New Roman" w:cs="Times New Roman"/>
          <w:lang w:val="it-IT"/>
        </w:rPr>
        <w:t>‘</w:t>
      </w:r>
      <w:r w:rsidRPr="009F22D8">
        <w:rPr>
          <w:rFonts w:ascii="Times New Roman" w:hAnsi="Times New Roman" w:cs="Times New Roman"/>
          <w:lang w:val="it-IT"/>
        </w:rPr>
        <w:t xml:space="preserve"> DOCUMENTO SU SUPPORTO</w:t>
      </w:r>
      <w:r w:rsidR="00AD1CF5">
        <w:rPr>
          <w:rFonts w:ascii="Times New Roman" w:hAnsi="Times New Roman" w:cs="Times New Roman"/>
          <w:lang w:val="it-IT"/>
        </w:rPr>
        <w:t xml:space="preserve"> </w:t>
      </w:r>
      <w:r w:rsidRPr="009F22D8">
        <w:rPr>
          <w:rFonts w:ascii="Times New Roman" w:hAnsi="Times New Roman" w:cs="Times New Roman"/>
          <w:lang w:val="it-IT"/>
        </w:rPr>
        <w:t>CARTACEO AI SENSI DELL</w:t>
      </w:r>
      <w:r w:rsidR="005E09FF">
        <w:rPr>
          <w:rFonts w:ascii="Times New Roman" w:hAnsi="Times New Roman" w:cs="Times New Roman"/>
          <w:lang w:val="it-IT"/>
        </w:rPr>
        <w:t>’</w:t>
      </w:r>
      <w:r w:rsidRPr="009F22D8">
        <w:rPr>
          <w:rFonts w:ascii="Times New Roman" w:hAnsi="Times New Roman" w:cs="Times New Roman"/>
          <w:lang w:val="it-IT"/>
        </w:rPr>
        <w:t>ART. 23 COMMA 3,</w:t>
      </w:r>
      <w:r w:rsidR="002047CE">
        <w:rPr>
          <w:rFonts w:ascii="Times New Roman" w:hAnsi="Times New Roman" w:cs="Times New Roman"/>
          <w:lang w:val="it-IT"/>
        </w:rPr>
        <w:t xml:space="preserve"> </w:t>
      </w:r>
      <w:r w:rsidRPr="009F22D8">
        <w:rPr>
          <w:rFonts w:ascii="Times New Roman" w:hAnsi="Times New Roman" w:cs="Times New Roman"/>
          <w:lang w:val="it-IT"/>
        </w:rPr>
        <w:t>4 E 5 DEL D.LGS. 82/2005, CHE SI TRASMETTE AD USO REGISTRO DELLE IMPRESE.</w:t>
      </w:r>
    </w:p>
    <w:p w14:paraId="47517CB6" w14:textId="77777777"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IMPOSTA DI BOLLO ASSOLTA IN VIA TELEMATICA MEDIANTE M.U.I.</w:t>
      </w:r>
    </w:p>
    <w:p w14:paraId="2FBA0CED" w14:textId="01923532" w:rsidR="009E59FB" w:rsidRPr="009F22D8" w:rsidRDefault="009E59FB" w:rsidP="009E59FB">
      <w:pPr>
        <w:spacing w:after="0" w:line="240" w:lineRule="auto"/>
        <w:rPr>
          <w:rFonts w:ascii="Times New Roman" w:hAnsi="Times New Roman" w:cs="Times New Roman"/>
          <w:lang w:val="it-IT"/>
        </w:rPr>
      </w:pPr>
      <w:r w:rsidRPr="009F22D8">
        <w:rPr>
          <w:rFonts w:ascii="Times New Roman" w:hAnsi="Times New Roman" w:cs="Times New Roman"/>
          <w:lang w:val="it-IT"/>
        </w:rPr>
        <w:t>ATTO IN CORSO DI REGISTRAZIONE PRESSO L</w:t>
      </w:r>
      <w:r w:rsidR="005E09FF">
        <w:rPr>
          <w:rFonts w:ascii="Times New Roman" w:hAnsi="Times New Roman" w:cs="Times New Roman"/>
          <w:lang w:val="it-IT"/>
        </w:rPr>
        <w:t>’</w:t>
      </w:r>
      <w:r w:rsidRPr="009F22D8">
        <w:rPr>
          <w:rFonts w:ascii="Times New Roman" w:hAnsi="Times New Roman" w:cs="Times New Roman"/>
          <w:lang w:val="it-IT"/>
        </w:rPr>
        <w:t>UFFICIO DELLE ENTRATE DI LIVORNO</w:t>
      </w:r>
    </w:p>
    <w:p w14:paraId="71FE782B" w14:textId="77777777" w:rsidR="009E59FB" w:rsidRPr="009F22D8" w:rsidRDefault="009E59FB" w:rsidP="009E59FB">
      <w:pPr>
        <w:spacing w:after="0" w:line="240" w:lineRule="auto"/>
        <w:rPr>
          <w:rFonts w:ascii="Times New Roman" w:hAnsi="Times New Roman" w:cs="Times New Roman"/>
          <w:lang w:val="it-IT"/>
        </w:rPr>
      </w:pPr>
    </w:p>
    <w:p w14:paraId="37282649" w14:textId="77777777" w:rsidR="009E59FB" w:rsidRPr="009F22D8" w:rsidRDefault="009E59FB" w:rsidP="009E59FB">
      <w:pPr>
        <w:spacing w:after="0" w:line="240" w:lineRule="auto"/>
        <w:rPr>
          <w:rFonts w:ascii="Times New Roman" w:hAnsi="Times New Roman" w:cs="Times New Roman"/>
          <w:lang w:val="it-IT"/>
        </w:rPr>
      </w:pPr>
    </w:p>
    <w:sectPr w:rsidR="009E59FB" w:rsidRPr="009F22D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0935" w14:textId="77777777" w:rsidR="00955E20" w:rsidRDefault="00955E20" w:rsidP="00727873">
      <w:pPr>
        <w:spacing w:after="0" w:line="240" w:lineRule="auto"/>
      </w:pPr>
      <w:r>
        <w:separator/>
      </w:r>
    </w:p>
  </w:endnote>
  <w:endnote w:type="continuationSeparator" w:id="0">
    <w:p w14:paraId="028F7896" w14:textId="77777777" w:rsidR="00955E20" w:rsidRDefault="00955E20" w:rsidP="0072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070337"/>
      <w:docPartObj>
        <w:docPartGallery w:val="Page Numbers (Bottom of Page)"/>
        <w:docPartUnique/>
      </w:docPartObj>
    </w:sdtPr>
    <w:sdtEndPr>
      <w:rPr>
        <w:noProof/>
      </w:rPr>
    </w:sdtEndPr>
    <w:sdtContent>
      <w:p w14:paraId="66FE9F1E" w14:textId="53AF8CF6" w:rsidR="00727873" w:rsidRDefault="006E7852">
        <w:pPr>
          <w:pStyle w:val="Footer"/>
          <w:jc w:val="center"/>
        </w:pPr>
        <w:r>
          <w:t xml:space="preserve">- </w:t>
        </w:r>
        <w:r w:rsidR="00727873">
          <w:fldChar w:fldCharType="begin"/>
        </w:r>
        <w:r w:rsidR="00727873">
          <w:instrText xml:space="preserve"> PAGE   \* MERGEFORMAT </w:instrText>
        </w:r>
        <w:r w:rsidR="00727873">
          <w:fldChar w:fldCharType="separate"/>
        </w:r>
        <w:r w:rsidR="00727873">
          <w:rPr>
            <w:noProof/>
          </w:rPr>
          <w:t>2</w:t>
        </w:r>
        <w:r w:rsidR="00727873">
          <w:rPr>
            <w:noProof/>
          </w:rPr>
          <w:fldChar w:fldCharType="end"/>
        </w:r>
        <w:r>
          <w:rPr>
            <w:noProof/>
          </w:rPr>
          <w:t xml:space="preserve"> di 9 -</w:t>
        </w:r>
      </w:p>
    </w:sdtContent>
  </w:sdt>
  <w:p w14:paraId="2751D4EA" w14:textId="77777777" w:rsidR="00727873" w:rsidRDefault="00727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1D48" w14:textId="77777777" w:rsidR="00955E20" w:rsidRDefault="00955E20" w:rsidP="00727873">
      <w:pPr>
        <w:spacing w:after="0" w:line="240" w:lineRule="auto"/>
      </w:pPr>
      <w:r>
        <w:separator/>
      </w:r>
    </w:p>
  </w:footnote>
  <w:footnote w:type="continuationSeparator" w:id="0">
    <w:p w14:paraId="512DF5C4" w14:textId="77777777" w:rsidR="00955E20" w:rsidRDefault="00955E20" w:rsidP="0072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2D5"/>
    <w:multiLevelType w:val="multilevel"/>
    <w:tmpl w:val="E550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87727"/>
    <w:multiLevelType w:val="hybridMultilevel"/>
    <w:tmpl w:val="541294A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E73795"/>
    <w:multiLevelType w:val="hybridMultilevel"/>
    <w:tmpl w:val="30B286AE"/>
    <w:lvl w:ilvl="0" w:tplc="26F010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2311D"/>
    <w:multiLevelType w:val="hybridMultilevel"/>
    <w:tmpl w:val="A75040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03DDF"/>
    <w:multiLevelType w:val="hybridMultilevel"/>
    <w:tmpl w:val="A5868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36406"/>
    <w:multiLevelType w:val="hybridMultilevel"/>
    <w:tmpl w:val="11AEC654"/>
    <w:lvl w:ilvl="0" w:tplc="11BCC30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238E4"/>
    <w:multiLevelType w:val="hybridMultilevel"/>
    <w:tmpl w:val="64EC233E"/>
    <w:lvl w:ilvl="0" w:tplc="26F010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975B8"/>
    <w:multiLevelType w:val="hybridMultilevel"/>
    <w:tmpl w:val="B2501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C6BEE"/>
    <w:multiLevelType w:val="hybridMultilevel"/>
    <w:tmpl w:val="D5104682"/>
    <w:lvl w:ilvl="0" w:tplc="26F010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768029">
    <w:abstractNumId w:val="7"/>
  </w:num>
  <w:num w:numId="2" w16cid:durableId="1388338783">
    <w:abstractNumId w:val="1"/>
  </w:num>
  <w:num w:numId="3" w16cid:durableId="1804882901">
    <w:abstractNumId w:val="6"/>
  </w:num>
  <w:num w:numId="4" w16cid:durableId="682174188">
    <w:abstractNumId w:val="8"/>
  </w:num>
  <w:num w:numId="5" w16cid:durableId="1600601236">
    <w:abstractNumId w:val="2"/>
  </w:num>
  <w:num w:numId="6" w16cid:durableId="383413159">
    <w:abstractNumId w:val="3"/>
  </w:num>
  <w:num w:numId="7" w16cid:durableId="162360155">
    <w:abstractNumId w:val="0"/>
  </w:num>
  <w:num w:numId="8" w16cid:durableId="1451437056">
    <w:abstractNumId w:val="4"/>
  </w:num>
  <w:num w:numId="9" w16cid:durableId="44408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FB"/>
    <w:rsid w:val="00006C63"/>
    <w:rsid w:val="000223D0"/>
    <w:rsid w:val="000306D2"/>
    <w:rsid w:val="000346B9"/>
    <w:rsid w:val="00074216"/>
    <w:rsid w:val="00081F62"/>
    <w:rsid w:val="000E7232"/>
    <w:rsid w:val="000F1CF5"/>
    <w:rsid w:val="000F7C5B"/>
    <w:rsid w:val="00141B84"/>
    <w:rsid w:val="00170D47"/>
    <w:rsid w:val="001767BA"/>
    <w:rsid w:val="0019509E"/>
    <w:rsid w:val="001A16EC"/>
    <w:rsid w:val="001E7142"/>
    <w:rsid w:val="001F2310"/>
    <w:rsid w:val="002047CE"/>
    <w:rsid w:val="002070FA"/>
    <w:rsid w:val="002312A9"/>
    <w:rsid w:val="00264ECA"/>
    <w:rsid w:val="002F4FCB"/>
    <w:rsid w:val="00361B64"/>
    <w:rsid w:val="003D3C8F"/>
    <w:rsid w:val="003E7292"/>
    <w:rsid w:val="00451294"/>
    <w:rsid w:val="005028E3"/>
    <w:rsid w:val="00506BAF"/>
    <w:rsid w:val="0050769E"/>
    <w:rsid w:val="00515A76"/>
    <w:rsid w:val="005259A3"/>
    <w:rsid w:val="00555566"/>
    <w:rsid w:val="005558B8"/>
    <w:rsid w:val="00580672"/>
    <w:rsid w:val="00593152"/>
    <w:rsid w:val="00595CA7"/>
    <w:rsid w:val="005A6965"/>
    <w:rsid w:val="005E09FF"/>
    <w:rsid w:val="006449E2"/>
    <w:rsid w:val="00686783"/>
    <w:rsid w:val="00687C3B"/>
    <w:rsid w:val="006C4823"/>
    <w:rsid w:val="006E7852"/>
    <w:rsid w:val="006F3A02"/>
    <w:rsid w:val="00727873"/>
    <w:rsid w:val="007307C0"/>
    <w:rsid w:val="00743F8D"/>
    <w:rsid w:val="007503BA"/>
    <w:rsid w:val="007579EE"/>
    <w:rsid w:val="007901A4"/>
    <w:rsid w:val="008728B2"/>
    <w:rsid w:val="00883580"/>
    <w:rsid w:val="00931A60"/>
    <w:rsid w:val="00955E20"/>
    <w:rsid w:val="0096735A"/>
    <w:rsid w:val="00970386"/>
    <w:rsid w:val="00981336"/>
    <w:rsid w:val="009A6E69"/>
    <w:rsid w:val="009E59FB"/>
    <w:rsid w:val="009F22D8"/>
    <w:rsid w:val="00A05D4D"/>
    <w:rsid w:val="00AD1CF5"/>
    <w:rsid w:val="00AD542E"/>
    <w:rsid w:val="00BC3CCC"/>
    <w:rsid w:val="00BE3BA7"/>
    <w:rsid w:val="00BF10A7"/>
    <w:rsid w:val="00C112DC"/>
    <w:rsid w:val="00C40E53"/>
    <w:rsid w:val="00CD58FD"/>
    <w:rsid w:val="00D551FB"/>
    <w:rsid w:val="00D86511"/>
    <w:rsid w:val="00D95E93"/>
    <w:rsid w:val="00DD2CCD"/>
    <w:rsid w:val="00DE5667"/>
    <w:rsid w:val="00DE7AF3"/>
    <w:rsid w:val="00E06864"/>
    <w:rsid w:val="00E11726"/>
    <w:rsid w:val="00E46A23"/>
    <w:rsid w:val="00E50218"/>
    <w:rsid w:val="00E53947"/>
    <w:rsid w:val="00E55476"/>
    <w:rsid w:val="00E75260"/>
    <w:rsid w:val="00E9148D"/>
    <w:rsid w:val="00EC4152"/>
    <w:rsid w:val="00EE07A5"/>
    <w:rsid w:val="00F23D0B"/>
    <w:rsid w:val="00F349F9"/>
    <w:rsid w:val="00FA6209"/>
    <w:rsid w:val="00FC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FE400"/>
  <w15:chartTrackingRefBased/>
  <w15:docId w15:val="{6C38C36D-C9DF-42C1-A07D-FA771EF3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9FB"/>
    <w:rPr>
      <w:rFonts w:eastAsiaTheme="majorEastAsia" w:cstheme="majorBidi"/>
      <w:color w:val="272727" w:themeColor="text1" w:themeTint="D8"/>
    </w:rPr>
  </w:style>
  <w:style w:type="paragraph" w:styleId="Title">
    <w:name w:val="Title"/>
    <w:basedOn w:val="Normal"/>
    <w:next w:val="Normal"/>
    <w:link w:val="TitleChar"/>
    <w:uiPriority w:val="10"/>
    <w:qFormat/>
    <w:rsid w:val="009E5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9FB"/>
    <w:pPr>
      <w:spacing w:before="160"/>
      <w:jc w:val="center"/>
    </w:pPr>
    <w:rPr>
      <w:i/>
      <w:iCs/>
      <w:color w:val="404040" w:themeColor="text1" w:themeTint="BF"/>
    </w:rPr>
  </w:style>
  <w:style w:type="character" w:customStyle="1" w:styleId="QuoteChar">
    <w:name w:val="Quote Char"/>
    <w:basedOn w:val="DefaultParagraphFont"/>
    <w:link w:val="Quote"/>
    <w:uiPriority w:val="29"/>
    <w:rsid w:val="009E59FB"/>
    <w:rPr>
      <w:i/>
      <w:iCs/>
      <w:color w:val="404040" w:themeColor="text1" w:themeTint="BF"/>
    </w:rPr>
  </w:style>
  <w:style w:type="paragraph" w:styleId="ListParagraph">
    <w:name w:val="List Paragraph"/>
    <w:basedOn w:val="Normal"/>
    <w:uiPriority w:val="34"/>
    <w:qFormat/>
    <w:rsid w:val="009E59FB"/>
    <w:pPr>
      <w:ind w:left="720"/>
      <w:contextualSpacing/>
    </w:pPr>
  </w:style>
  <w:style w:type="character" w:styleId="IntenseEmphasis">
    <w:name w:val="Intense Emphasis"/>
    <w:basedOn w:val="DefaultParagraphFont"/>
    <w:uiPriority w:val="21"/>
    <w:qFormat/>
    <w:rsid w:val="009E59FB"/>
    <w:rPr>
      <w:i/>
      <w:iCs/>
      <w:color w:val="0F4761" w:themeColor="accent1" w:themeShade="BF"/>
    </w:rPr>
  </w:style>
  <w:style w:type="paragraph" w:styleId="IntenseQuote">
    <w:name w:val="Intense Quote"/>
    <w:basedOn w:val="Normal"/>
    <w:next w:val="Normal"/>
    <w:link w:val="IntenseQuoteChar"/>
    <w:uiPriority w:val="30"/>
    <w:qFormat/>
    <w:rsid w:val="009E5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9FB"/>
    <w:rPr>
      <w:i/>
      <w:iCs/>
      <w:color w:val="0F4761" w:themeColor="accent1" w:themeShade="BF"/>
    </w:rPr>
  </w:style>
  <w:style w:type="character" w:styleId="IntenseReference">
    <w:name w:val="Intense Reference"/>
    <w:basedOn w:val="DefaultParagraphFont"/>
    <w:uiPriority w:val="32"/>
    <w:qFormat/>
    <w:rsid w:val="009E59FB"/>
    <w:rPr>
      <w:b/>
      <w:bCs/>
      <w:smallCaps/>
      <w:color w:val="0F4761" w:themeColor="accent1" w:themeShade="BF"/>
      <w:spacing w:val="5"/>
    </w:rPr>
  </w:style>
  <w:style w:type="table" w:styleId="TableGrid">
    <w:name w:val="Table Grid"/>
    <w:basedOn w:val="TableNormal"/>
    <w:uiPriority w:val="39"/>
    <w:rsid w:val="009F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873"/>
  </w:style>
  <w:style w:type="paragraph" w:styleId="Footer">
    <w:name w:val="footer"/>
    <w:basedOn w:val="Normal"/>
    <w:link w:val="FooterChar"/>
    <w:uiPriority w:val="99"/>
    <w:unhideWhenUsed/>
    <w:rsid w:val="00727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3600</Words>
  <Characters>20486</Characters>
  <Application>Microsoft Office Word</Application>
  <DocSecurity>0</DocSecurity>
  <Lines>401</Lines>
  <Paragraphs>161</Paragraphs>
  <ScaleCrop>false</ScaleCrop>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Tortorici Montaperto</dc:creator>
  <cp:keywords/>
  <dc:description/>
  <cp:lastModifiedBy>Antonio Tortorici Montaperto</cp:lastModifiedBy>
  <cp:revision>81</cp:revision>
  <dcterms:created xsi:type="dcterms:W3CDTF">2025-11-06T13:37:00Z</dcterms:created>
  <dcterms:modified xsi:type="dcterms:W3CDTF">2025-11-10T21:57:00Z</dcterms:modified>
</cp:coreProperties>
</file>